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4C" w:rsidRPr="00352FCA" w:rsidRDefault="0060764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60764C" w:rsidRPr="00352FCA" w:rsidRDefault="0060764C">
      <w:pPr>
        <w:jc w:val="center"/>
        <w:rPr>
          <w:rFonts w:ascii="Times New Roman" w:hAnsi="Times New Roman" w:cs="Times New Roman"/>
          <w:b/>
          <w:sz w:val="28"/>
        </w:rPr>
      </w:pPr>
      <w:r w:rsidRPr="00352FCA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 xml:space="preserve">Средняя общеобразовательная </w:t>
      </w:r>
      <w:r w:rsidRPr="00352FCA">
        <w:rPr>
          <w:rFonts w:ascii="Times New Roman" w:hAnsi="Times New Roman" w:cs="Times New Roman"/>
          <w:b/>
          <w:sz w:val="28"/>
        </w:rPr>
        <w:t xml:space="preserve">школа </w:t>
      </w:r>
      <w:r w:rsidR="00352FCA" w:rsidRPr="00352FCA">
        <w:rPr>
          <w:rFonts w:ascii="Times New Roman" w:hAnsi="Times New Roman" w:cs="Times New Roman"/>
          <w:b/>
          <w:sz w:val="28"/>
        </w:rPr>
        <w:t>№</w:t>
      </w:r>
      <w:r w:rsidRPr="00352FCA">
        <w:rPr>
          <w:rFonts w:ascii="Times New Roman" w:hAnsi="Times New Roman" w:cs="Times New Roman"/>
          <w:b/>
          <w:sz w:val="28"/>
        </w:rPr>
        <w:t xml:space="preserve"> 15 </w:t>
      </w:r>
      <w:r w:rsidR="00563CE3">
        <w:rPr>
          <w:rFonts w:ascii="Times New Roman" w:hAnsi="Times New Roman" w:cs="Times New Roman"/>
          <w:b/>
          <w:sz w:val="28"/>
        </w:rPr>
        <w:t xml:space="preserve">имени </w:t>
      </w:r>
      <w:r>
        <w:rPr>
          <w:rFonts w:ascii="Times New Roman" w:hAnsi="Times New Roman" w:cs="Times New Roman"/>
          <w:b/>
          <w:sz w:val="28"/>
        </w:rPr>
        <w:t>дважды Героя Советского Союза А. Ф. Клубова</w:t>
      </w:r>
      <w:r w:rsidRPr="00352FCA"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b/>
          <w:sz w:val="28"/>
        </w:rPr>
        <w:t>г. Вологда</w:t>
      </w:r>
    </w:p>
    <w:p w:rsidR="0060764C" w:rsidRDefault="0060764C">
      <w:pPr>
        <w:jc w:val="center"/>
        <w:rPr>
          <w:rFonts w:ascii="Times New Roman" w:hAnsi="Times New Roman" w:cs="Times New Roman"/>
          <w:b/>
          <w:sz w:val="28"/>
        </w:rPr>
      </w:pPr>
    </w:p>
    <w:p w:rsidR="00462297" w:rsidRPr="00352FCA" w:rsidRDefault="00462297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text" w:horzAnchor="margin" w:tblpXSpec="center" w:tblpY="-77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8"/>
        <w:gridCol w:w="3166"/>
        <w:gridCol w:w="4408"/>
      </w:tblGrid>
      <w:tr w:rsidR="00462297" w:rsidTr="00462297">
        <w:trPr>
          <w:trHeight w:val="3495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97" w:rsidRPr="008832A7" w:rsidRDefault="00462297" w:rsidP="0046229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Hlk146403983"/>
            <w:r w:rsidRPr="008832A7">
              <w:rPr>
                <w:b/>
                <w:bCs/>
              </w:rPr>
              <w:t>РАССМОТРЕНО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>на заседании НМС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8832A7">
              <w:t>протокол № 1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 xml:space="preserve">от «28» августа 2023 г.  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 xml:space="preserve">              </w:t>
            </w:r>
          </w:p>
          <w:p w:rsidR="00462297" w:rsidRPr="008832A7" w:rsidRDefault="00462297" w:rsidP="0046229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r w:rsidRPr="008832A7">
              <w:t>Руководитель НМС</w:t>
            </w:r>
          </w:p>
          <w:p w:rsidR="00462297" w:rsidRPr="008832A7" w:rsidRDefault="00462297" w:rsidP="0046229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bookmarkStart w:id="1" w:name="_GoBack"/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95250</wp:posOffset>
                  </wp:positionV>
                  <wp:extent cx="1419225" cy="752475"/>
                  <wp:effectExtent l="0" t="0" r="9525" b="9525"/>
                  <wp:wrapNone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  <w:p w:rsidR="00462297" w:rsidRPr="008832A7" w:rsidRDefault="00462297" w:rsidP="0046229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462297" w:rsidRPr="001027F9" w:rsidRDefault="00462297" w:rsidP="0046229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>/</w:t>
            </w:r>
            <w:proofErr w:type="spellStart"/>
            <w:r w:rsidRPr="008832A7">
              <w:t>Л.В.Широкова</w:t>
            </w:r>
            <w:proofErr w:type="spellEnd"/>
            <w:r w:rsidRPr="008832A7">
              <w:t>/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97" w:rsidRPr="008832A7" w:rsidRDefault="00462297" w:rsidP="0046229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СОГЛАСОВАНО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заместитель директора по УВР МОУ «СОШ № 15»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«28» августа 2023 г.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19050</wp:posOffset>
                  </wp:positionV>
                  <wp:extent cx="1282065" cy="874395"/>
                  <wp:effectExtent l="0" t="0" r="0" b="1905"/>
                  <wp:wrapNone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2297" w:rsidRPr="008832A7" w:rsidRDefault="00462297" w:rsidP="0046229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8832A7">
              <w:rPr>
                <w:bCs/>
                <w:noProof/>
              </w:rPr>
              <w:t>/Е.Г. Фисюк/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97" w:rsidRPr="008832A7" w:rsidRDefault="00462297" w:rsidP="0046229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ПРИНЯТО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>решением педагогического совета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 xml:space="preserve">протокол № 1  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>от «29» августа  2023 г.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32A7">
              <w:rPr>
                <w:b/>
                <w:bCs/>
              </w:rPr>
              <w:t>УТВЕРЖДЕНО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 w:rsidRPr="008832A7">
              <w:t>Приказом № 209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123825</wp:posOffset>
                  </wp:positionV>
                  <wp:extent cx="771525" cy="727075"/>
                  <wp:effectExtent l="0" t="0" r="9525" b="0"/>
                  <wp:wrapNone/>
                  <wp:docPr id="20" name="Рисунок 6" descr="C:\Users\Папа\Pictures\подписи\глад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Папа\Pictures\подписи\глад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32A7">
              <w:t>от «30» августа 2023 г.</w:t>
            </w:r>
          </w:p>
          <w:p w:rsidR="00462297" w:rsidRPr="008832A7" w:rsidRDefault="00462297" w:rsidP="00462297">
            <w:pPr>
              <w:autoSpaceDE w:val="0"/>
              <w:autoSpaceDN w:val="0"/>
              <w:adjustRightInd w:val="0"/>
            </w:pPr>
            <w:proofErr w:type="spellStart"/>
            <w:r w:rsidRPr="008832A7">
              <w:t>И.о</w:t>
            </w:r>
            <w:proofErr w:type="spellEnd"/>
            <w:r w:rsidRPr="008832A7">
              <w:t>. директора МОУ «СОШ № 15»  _____________________________</w:t>
            </w:r>
          </w:p>
          <w:p w:rsidR="00462297" w:rsidRDefault="00462297" w:rsidP="00462297">
            <w:pPr>
              <w:autoSpaceDE w:val="0"/>
              <w:autoSpaceDN w:val="0"/>
              <w:adjustRightInd w:val="0"/>
            </w:pPr>
            <w:r>
              <w:t xml:space="preserve">/Т.М. </w:t>
            </w:r>
            <w:proofErr w:type="spellStart"/>
            <w:r>
              <w:t>Гладина</w:t>
            </w:r>
            <w:proofErr w:type="spellEnd"/>
            <w:r>
              <w:t>/</w:t>
            </w:r>
          </w:p>
          <w:p w:rsidR="00462297" w:rsidRDefault="00462297" w:rsidP="00462297">
            <w:pPr>
              <w:autoSpaceDE w:val="0"/>
              <w:autoSpaceDN w:val="0"/>
              <w:adjustRightInd w:val="0"/>
            </w:pPr>
          </w:p>
        </w:tc>
      </w:tr>
      <w:bookmarkEnd w:id="0"/>
    </w:tbl>
    <w:p w:rsidR="0060764C" w:rsidRDefault="0060764C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Default="00462297">
      <w:pPr>
        <w:rPr>
          <w:rFonts w:ascii="Times New Roman" w:hAnsi="Times New Roman" w:cs="Times New Roman"/>
          <w:sz w:val="28"/>
        </w:rPr>
      </w:pPr>
    </w:p>
    <w:p w:rsidR="00462297" w:rsidRPr="00352FCA" w:rsidRDefault="00462297">
      <w:pPr>
        <w:rPr>
          <w:rFonts w:ascii="Times New Roman" w:hAnsi="Times New Roman" w:cs="Times New Roman"/>
          <w:sz w:val="28"/>
        </w:rPr>
      </w:pPr>
    </w:p>
    <w:p w:rsidR="0060764C" w:rsidRDefault="0060764C">
      <w:pPr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Рабочая учебная программа</w:t>
      </w:r>
    </w:p>
    <w:p w:rsidR="0060764C" w:rsidRPr="00352FCA" w:rsidRDefault="0060764C">
      <w:pPr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 предмету </w:t>
      </w:r>
      <w:r w:rsidRPr="00352FCA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История</w:t>
      </w:r>
      <w:r w:rsidRPr="00352FCA">
        <w:rPr>
          <w:rFonts w:ascii="Times New Roman" w:hAnsi="Times New Roman" w:cs="Times New Roman"/>
          <w:b/>
          <w:sz w:val="28"/>
        </w:rPr>
        <w:t>»</w:t>
      </w:r>
    </w:p>
    <w:p w:rsidR="0060764C" w:rsidRPr="00352FCA" w:rsidRDefault="0060764C">
      <w:pPr>
        <w:jc w:val="center"/>
        <w:rPr>
          <w:rFonts w:ascii="Times New Roman" w:hAnsi="Times New Roman" w:cs="Times New Roman"/>
          <w:b/>
          <w:sz w:val="28"/>
        </w:rPr>
      </w:pPr>
      <w:r w:rsidRPr="00352FCA">
        <w:rPr>
          <w:rFonts w:ascii="Times New Roman" w:hAnsi="Times New Roman" w:cs="Times New Roman"/>
          <w:b/>
          <w:sz w:val="28"/>
        </w:rPr>
        <w:t xml:space="preserve">(10-11 </w:t>
      </w:r>
      <w:r>
        <w:rPr>
          <w:rFonts w:ascii="Times New Roman" w:hAnsi="Times New Roman" w:cs="Times New Roman"/>
          <w:b/>
          <w:sz w:val="28"/>
        </w:rPr>
        <w:t>класс)</w:t>
      </w:r>
    </w:p>
    <w:p w:rsidR="0060764C" w:rsidRPr="00352FCA" w:rsidRDefault="0060764C">
      <w:pPr>
        <w:jc w:val="center"/>
        <w:rPr>
          <w:rFonts w:ascii="Times New Roman" w:hAnsi="Times New Roman" w:cs="Times New Roman"/>
          <w:b/>
          <w:sz w:val="28"/>
        </w:rPr>
      </w:pPr>
    </w:p>
    <w:p w:rsidR="0060764C" w:rsidRDefault="0060764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Базовый уровень</w:t>
      </w:r>
    </w:p>
    <w:p w:rsidR="00563CE3" w:rsidRDefault="00563CE3">
      <w:pPr>
        <w:jc w:val="center"/>
        <w:rPr>
          <w:rFonts w:ascii="Times New Roman" w:hAnsi="Times New Roman" w:cs="Times New Roman"/>
          <w:b/>
          <w:sz w:val="28"/>
        </w:rPr>
      </w:pPr>
    </w:p>
    <w:p w:rsidR="00563CE3" w:rsidRPr="00352FCA" w:rsidRDefault="00563CE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Срок реализации – 2 года</w:t>
      </w:r>
    </w:p>
    <w:p w:rsidR="0060764C" w:rsidRDefault="0060764C" w:rsidP="00563CE3">
      <w:pPr>
        <w:rPr>
          <w:rFonts w:ascii="Times New Roman" w:hAnsi="Times New Roman" w:cs="Times New Roman"/>
          <w:sz w:val="28"/>
        </w:rPr>
      </w:pPr>
      <w:r w:rsidRPr="00352FCA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Состави</w:t>
      </w:r>
      <w:r w:rsidR="00563CE3">
        <w:rPr>
          <w:rFonts w:ascii="Times New Roman" w:hAnsi="Times New Roman" w:cs="Times New Roman"/>
          <w:sz w:val="28"/>
        </w:rPr>
        <w:t>тель:</w:t>
      </w:r>
      <w:r w:rsidR="00D3037F">
        <w:rPr>
          <w:rFonts w:ascii="Times New Roman" w:hAnsi="Times New Roman" w:cs="Times New Roman"/>
          <w:sz w:val="28"/>
        </w:rPr>
        <w:t xml:space="preserve"> </w:t>
      </w:r>
    </w:p>
    <w:p w:rsidR="00563CE3" w:rsidRDefault="00563CE3" w:rsidP="00563C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</w:t>
      </w:r>
      <w:r w:rsidR="00C44F40">
        <w:rPr>
          <w:rFonts w:ascii="Times New Roman" w:hAnsi="Times New Roman" w:cs="Times New Roman"/>
          <w:sz w:val="28"/>
        </w:rPr>
        <w:t>Андреева Т.А</w:t>
      </w:r>
      <w:r>
        <w:rPr>
          <w:rFonts w:ascii="Times New Roman" w:hAnsi="Times New Roman" w:cs="Times New Roman"/>
          <w:sz w:val="28"/>
        </w:rPr>
        <w:t>., учитель истории и</w:t>
      </w:r>
    </w:p>
    <w:p w:rsidR="00563CE3" w:rsidRDefault="00563CE3" w:rsidP="00563CE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обществознания</w:t>
      </w:r>
    </w:p>
    <w:p w:rsidR="0060764C" w:rsidRPr="00352FCA" w:rsidRDefault="0060764C">
      <w:pPr>
        <w:jc w:val="center"/>
        <w:rPr>
          <w:rFonts w:ascii="Times New Roman" w:hAnsi="Times New Roman" w:cs="Times New Roman"/>
          <w:b/>
          <w:sz w:val="28"/>
        </w:rPr>
      </w:pPr>
    </w:p>
    <w:p w:rsidR="0060764C" w:rsidRDefault="0060764C">
      <w:pPr>
        <w:jc w:val="center"/>
        <w:rPr>
          <w:rFonts w:ascii="Times New Roman" w:hAnsi="Times New Roman" w:cs="Times New Roman"/>
          <w:b/>
          <w:sz w:val="28"/>
        </w:rPr>
      </w:pPr>
    </w:p>
    <w:p w:rsidR="00352FCA" w:rsidRPr="00352FCA" w:rsidRDefault="00352FCA">
      <w:pPr>
        <w:jc w:val="center"/>
        <w:rPr>
          <w:rFonts w:ascii="Times New Roman" w:hAnsi="Times New Roman" w:cs="Times New Roman"/>
          <w:b/>
          <w:sz w:val="28"/>
        </w:rPr>
      </w:pPr>
    </w:p>
    <w:p w:rsidR="0060764C" w:rsidRPr="00352FCA" w:rsidRDefault="00563CE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г. Вологда, 202</w:t>
      </w:r>
      <w:r w:rsidR="0032295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60764C">
        <w:rPr>
          <w:rFonts w:ascii="Times New Roman" w:hAnsi="Times New Roman" w:cs="Times New Roman"/>
          <w:b/>
          <w:sz w:val="28"/>
        </w:rPr>
        <w:t>г.</w:t>
      </w:r>
    </w:p>
    <w:p w:rsidR="0060764C" w:rsidRPr="00352FCA" w:rsidRDefault="0060764C">
      <w:pPr>
        <w:rPr>
          <w:rFonts w:ascii="Times New Roman" w:hAnsi="Times New Roman" w:cs="Times New Roman"/>
          <w:b/>
        </w:rPr>
      </w:pPr>
    </w:p>
    <w:p w:rsidR="0060764C" w:rsidRDefault="0060764C">
      <w:pPr>
        <w:ind w:firstLine="709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</w:rPr>
        <w:lastRenderedPageBreak/>
        <w:t xml:space="preserve">Рабочая программа составлена на основании ФГОС СОО, Примерной программы среднего общего образования по истории, Основной образовательной программы МОУ </w:t>
      </w:r>
      <w:r w:rsidRPr="00352FCA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СОШ  </w:t>
      </w:r>
      <w:r>
        <w:rPr>
          <w:rFonts w:ascii="Segoe UI Symbol" w:hAnsi="Segoe UI Symbol" w:cs="Segoe UI Symbol"/>
        </w:rPr>
        <w:t>№</w:t>
      </w:r>
      <w:r w:rsidRPr="00352FCA">
        <w:rPr>
          <w:rFonts w:ascii="Times New Roman" w:hAnsi="Times New Roman" w:cs="Times New Roman"/>
        </w:rPr>
        <w:t xml:space="preserve"> 15» </w:t>
      </w:r>
      <w:r>
        <w:rPr>
          <w:rFonts w:ascii="Times New Roman" w:hAnsi="Times New Roman" w:cs="Times New Roman"/>
        </w:rPr>
        <w:t>в соответствии с учебным планом и авторской программой (</w:t>
      </w:r>
      <w:r>
        <w:rPr>
          <w:rFonts w:ascii="Times New Roman" w:hAnsi="Times New Roman" w:cs="Times New Roman"/>
          <w:color w:val="000000"/>
        </w:rPr>
        <w:t xml:space="preserve">Примерной основной образовательной программой среднего общего образования (История): одобрена решением федерального учебно-методического объединения по общему образованию (протокол  от 28 июня 2016 г. № 2/16-з) </w:t>
      </w:r>
      <w:proofErr w:type="gramEnd"/>
    </w:p>
    <w:p w:rsidR="0060764C" w:rsidRDefault="0060764C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Рабочая программа ориентирована на УМК:</w:t>
      </w:r>
    </w:p>
    <w:p w:rsidR="00352FCA" w:rsidRDefault="00352FCA">
      <w:pPr>
        <w:ind w:firstLine="709"/>
        <w:rPr>
          <w:rFonts w:ascii="Times New Roman" w:hAnsi="Times New Roman" w:cs="Times New Roman"/>
          <w:color w:val="000000"/>
        </w:rPr>
      </w:pPr>
    </w:p>
    <w:p w:rsidR="0060764C" w:rsidRDefault="0060764C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Никонов В.А., Девятов С.В. История России. 10 класс. 1914-начало </w:t>
      </w:r>
      <w:r>
        <w:rPr>
          <w:rFonts w:ascii="Times New Roman" w:hAnsi="Times New Roman" w:cs="Times New Roman"/>
          <w:color w:val="000000"/>
          <w:lang w:val="en-US"/>
        </w:rPr>
        <w:t>XXI</w:t>
      </w:r>
      <w:r w:rsidRPr="00352FC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в. Учебник для общеобразовательных организаций. В 2 ч.;  М.: Русское Слово, 2016.</w:t>
      </w:r>
    </w:p>
    <w:p w:rsidR="0060764C" w:rsidRDefault="0060764C">
      <w:pPr>
        <w:ind w:firstLine="709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Загладин</w:t>
      </w:r>
      <w:proofErr w:type="spellEnd"/>
      <w:r>
        <w:rPr>
          <w:rFonts w:ascii="Times New Roman" w:hAnsi="Times New Roman" w:cs="Times New Roman"/>
          <w:color w:val="000000"/>
        </w:rPr>
        <w:t xml:space="preserve"> Н.В., Белоусов Л.С. Всеобщая история. Новейшая история. 1914-начало </w:t>
      </w:r>
      <w:r>
        <w:rPr>
          <w:rFonts w:ascii="Times New Roman" w:hAnsi="Times New Roman" w:cs="Times New Roman"/>
          <w:color w:val="000000"/>
          <w:lang w:val="en-US"/>
        </w:rPr>
        <w:t>XXI</w:t>
      </w:r>
      <w:r w:rsidRPr="00352FC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в. 10 класс. Учебник для общеобразовательных организаций. М.: Русское Слово, 2016.</w:t>
      </w:r>
    </w:p>
    <w:p w:rsidR="00352FCA" w:rsidRDefault="00352FCA">
      <w:pPr>
        <w:ind w:firstLine="709"/>
        <w:rPr>
          <w:rFonts w:ascii="Times New Roman" w:hAnsi="Times New Roman" w:cs="Times New Roman"/>
          <w:b/>
          <w:color w:val="000000"/>
          <w:sz w:val="22"/>
        </w:rPr>
      </w:pPr>
    </w:p>
    <w:p w:rsidR="0060764C" w:rsidRDefault="0060764C">
      <w:pPr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z w:val="22"/>
        </w:rPr>
        <w:t xml:space="preserve">Планируемые результаты изучения учебного предмета </w:t>
      </w:r>
      <w:r w:rsidRPr="00352FCA">
        <w:rPr>
          <w:rFonts w:ascii="Times New Roman" w:hAnsi="Times New Roman" w:cs="Times New Roman"/>
          <w:b/>
          <w:color w:val="000000"/>
          <w:sz w:val="22"/>
        </w:rPr>
        <w:t>«</w:t>
      </w:r>
      <w:r>
        <w:rPr>
          <w:rFonts w:ascii="Times New Roman" w:hAnsi="Times New Roman" w:cs="Times New Roman"/>
          <w:b/>
          <w:color w:val="000000"/>
          <w:sz w:val="22"/>
        </w:rPr>
        <w:t>История</w:t>
      </w:r>
      <w:r w:rsidRPr="00352FCA">
        <w:rPr>
          <w:rFonts w:ascii="Times New Roman" w:hAnsi="Times New Roman" w:cs="Times New Roman"/>
          <w:b/>
          <w:color w:val="000000"/>
          <w:sz w:val="22"/>
        </w:rPr>
        <w:t>»:</w:t>
      </w:r>
    </w:p>
    <w:p w:rsidR="0060764C" w:rsidRDefault="0060764C">
      <w:pPr>
        <w:keepNext/>
        <w:keepLines/>
        <w:ind w:firstLine="70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Личностные результаты освоения ООП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Личностные результаты в сфере отношений обучающихся к себе, к своему здоровью, к познанию себя: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неприятие вредных привычек: курения, употребления алкоголя, наркотиков.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Личностные результаты в сфере отношений обучающихся к России как к Родине (Отечеству):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воспитание уважения к культуре, языкам, традициям и обычаям народов, проживающих в Российской Федерации.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готовность </w:t>
      </w:r>
      <w:proofErr w:type="gramStart"/>
      <w:r>
        <w:rPr>
          <w:rFonts w:ascii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Личностные результаты в сфере отношений обучающихся с окружающими людьми: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</w:rPr>
        <w:t>эстетическое</w:t>
      </w:r>
      <w:proofErr w:type="gramEnd"/>
      <w:r>
        <w:rPr>
          <w:rFonts w:ascii="Times New Roman" w:hAnsi="Times New Roman" w:cs="Times New Roman"/>
          <w:color w:val="000000"/>
        </w:rPr>
        <w:t xml:space="preserve"> отношения к миру, готовность к эстетическому обустройству собственного быта.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Личностные результаты в сфере отношения обучающихся к труду, в сфере социально-экономических отношений: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уважение ко всем формам собственности, готовность к защите своей собственности,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осознанный выбор будущей профессии как путь и способ реализации собственных жизненных планов;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готовность к самообслуживанию, включая обучение и выполнение домашних обязанностей.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>
        <w:rPr>
          <w:rFonts w:ascii="Times New Roman" w:hAnsi="Times New Roman" w:cs="Times New Roman"/>
          <w:b/>
          <w:color w:val="000000"/>
        </w:rPr>
        <w:t>обучающихся</w:t>
      </w:r>
      <w:proofErr w:type="gramEnd"/>
      <w:r>
        <w:rPr>
          <w:rFonts w:ascii="Times New Roman" w:hAnsi="Times New Roman" w:cs="Times New Roman"/>
          <w:b/>
          <w:color w:val="000000"/>
        </w:rPr>
        <w:t>: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физическое, эмоционально-психологическое, социальное благополучие </w:t>
      </w:r>
      <w:proofErr w:type="gramStart"/>
      <w:r>
        <w:rPr>
          <w:rFonts w:ascii="Times New Roman" w:hAnsi="Times New Roman" w:cs="Times New Roman"/>
          <w:color w:val="000000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>критичность мышления, инициатива, находчивость, активность при решении математических задач.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Pr="00352FCA" w:rsidRDefault="0060764C">
      <w:pPr>
        <w:keepNext/>
        <w:keepLines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Метапредметные результаты освоения ООП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1) </w:t>
      </w:r>
      <w:r>
        <w:rPr>
          <w:rFonts w:ascii="Times New Roman" w:hAnsi="Times New Roman" w:cs="Times New Roman"/>
          <w:color w:val="000000"/>
        </w:rPr>
        <w:t xml:space="preserve">умение самостоятельно определять цели своей деятельности, ставить и формулировать для себя новые задачи в учёбе;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2) </w:t>
      </w:r>
      <w:r>
        <w:rPr>
          <w:rFonts w:ascii="Times New Roman" w:hAnsi="Times New Roman" w:cs="Times New Roman"/>
          <w:color w:val="000000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</w:t>
      </w:r>
      <w:r>
        <w:rPr>
          <w:rFonts w:ascii="Times New Roman" w:hAnsi="Times New Roman" w:cs="Times New Roman"/>
          <w:color w:val="000000"/>
        </w:rPr>
        <w:lastRenderedPageBreak/>
        <w:t xml:space="preserve"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3) </w:t>
      </w:r>
      <w:r>
        <w:rPr>
          <w:rFonts w:ascii="Times New Roman" w:hAnsi="Times New Roman" w:cs="Times New Roman"/>
          <w:color w:val="000000"/>
        </w:rPr>
        <w:t xml:space="preserve">умение самостоятельно принимать решения, проводить анализ своей деятельности, применять различные методы познания;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4) </w:t>
      </w:r>
      <w:r>
        <w:rPr>
          <w:rFonts w:ascii="Times New Roman" w:hAnsi="Times New Roman" w:cs="Times New Roman"/>
          <w:color w:val="000000"/>
        </w:rPr>
        <w:t xml:space="preserve">владение навыками познавательной, учебно-исследовательской и проектной деятельности;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5) </w:t>
      </w:r>
      <w:r>
        <w:rPr>
          <w:rFonts w:ascii="Times New Roman" w:hAnsi="Times New Roman" w:cs="Times New Roman"/>
          <w:color w:val="000000"/>
        </w:rPr>
        <w:t xml:space="preserve">формирование понятийного аппарата, умения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6) </w:t>
      </w:r>
      <w:r>
        <w:rPr>
          <w:rFonts w:ascii="Times New Roman" w:hAnsi="Times New Roman" w:cs="Times New Roman"/>
          <w:color w:val="000000"/>
        </w:rPr>
        <w:t xml:space="preserve">умение устанавливать причинно-следственные связи, строить </w:t>
      </w:r>
      <w:proofErr w:type="gramStart"/>
      <w:r>
        <w:rPr>
          <w:rFonts w:ascii="Times New Roman" w:hAnsi="Times New Roman" w:cs="Times New Roman"/>
          <w:color w:val="000000"/>
        </w:rPr>
        <w:t>логическое рассуждение</w:t>
      </w:r>
      <w:proofErr w:type="gramEnd"/>
      <w:r>
        <w:rPr>
          <w:rFonts w:ascii="Times New Roman" w:hAnsi="Times New Roman" w:cs="Times New Roman"/>
          <w:color w:val="000000"/>
        </w:rPr>
        <w:t xml:space="preserve">, умозаключение (индуктивное, дедуктивное и по аналогии) и делать выводы;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7) </w:t>
      </w:r>
      <w:r>
        <w:rPr>
          <w:rFonts w:ascii="Times New Roman" w:hAnsi="Times New Roman" w:cs="Times New Roman"/>
          <w:color w:val="000000"/>
        </w:rPr>
        <w:t xml:space="preserve">формирование компетентности в области использования информационно-коммуникационных технологий;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8) </w:t>
      </w:r>
      <w:r>
        <w:rPr>
          <w:rFonts w:ascii="Times New Roman" w:hAnsi="Times New Roman" w:cs="Times New Roman"/>
          <w:color w:val="000000"/>
        </w:rPr>
        <w:t xml:space="preserve">умение видеть математическую задачу в контексте проблемной ситуации в других дисциплинах, в окружающей жизни; </w:t>
      </w:r>
    </w:p>
    <w:p w:rsidR="0060764C" w:rsidRPr="00352FCA" w:rsidRDefault="0060764C">
      <w:pPr>
        <w:jc w:val="both"/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9) </w:t>
      </w:r>
      <w:r>
        <w:rPr>
          <w:rFonts w:ascii="Times New Roman" w:hAnsi="Times New Roman" w:cs="Times New Roman"/>
          <w:color w:val="000000"/>
        </w:rPr>
        <w:t xml:space="preserve">умение самостоятельно осуществлять поиск в различных источниках, отбор, анализ, систематизацию и классификацию информации, необходимой для решения математических проблем, представлять её в понятной форме; принимать решение в условиях неполной или избыточной, точной или вероятностной информации; критически оценивать и интерпретировать информацию, получаемую из различных источников;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10) </w:t>
      </w:r>
      <w:r>
        <w:rPr>
          <w:rFonts w:ascii="Times New Roman" w:hAnsi="Times New Roman" w:cs="Times New Roman"/>
          <w:color w:val="000000"/>
        </w:rPr>
        <w:t xml:space="preserve">умение использовать математические средства наглядности (графики, таблицы, схемы и др.) для иллюстрации, интерпретации, аргументации; 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11) </w:t>
      </w:r>
      <w:r>
        <w:rPr>
          <w:rFonts w:ascii="Times New Roman" w:hAnsi="Times New Roman" w:cs="Times New Roman"/>
          <w:color w:val="000000"/>
        </w:rPr>
        <w:t xml:space="preserve">умение выдвигать гипотезы при решении задачи, понимать необходимость их проверки; 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 w:rsidRPr="00352FCA">
        <w:rPr>
          <w:rFonts w:ascii="Times New Roman" w:hAnsi="Times New Roman" w:cs="Times New Roman"/>
          <w:color w:val="000000"/>
        </w:rPr>
        <w:t xml:space="preserve">12) </w:t>
      </w:r>
      <w:r>
        <w:rPr>
          <w:rFonts w:ascii="Times New Roman" w:hAnsi="Times New Roman" w:cs="Times New Roman"/>
          <w:color w:val="000000"/>
        </w:rPr>
        <w:t>понимание сущности алгоритмических предписаний  и умение действовать в соответствии с предложенным алгоритмом.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numPr>
          <w:ilvl w:val="0"/>
          <w:numId w:val="1"/>
        </w:numPr>
        <w:ind w:left="142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Регулятивные универсальные учебные действия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Выпускник научится: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ставить и формулировать собственные задачи в образовательной деятельности и жизненных ситуациях;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организовывать эффективный поиск ресурсов, необходимых для достижения поставленной цели;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сопоставлять полученный результат деятельности с поставленной заранее целью.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ind w:firstLine="284"/>
        <w:rPr>
          <w:rFonts w:ascii="Times New Roman" w:hAnsi="Times New Roman" w:cs="Times New Roman"/>
          <w:b/>
          <w:color w:val="000000"/>
        </w:rPr>
      </w:pPr>
      <w:r w:rsidRPr="00352FCA">
        <w:rPr>
          <w:rFonts w:ascii="Times New Roman" w:hAnsi="Times New Roman" w:cs="Times New Roman"/>
          <w:b/>
          <w:color w:val="000000"/>
        </w:rPr>
        <w:t xml:space="preserve">2. </w:t>
      </w:r>
      <w:r>
        <w:rPr>
          <w:rFonts w:ascii="Times New Roman" w:hAnsi="Times New Roman" w:cs="Times New Roman"/>
          <w:b/>
          <w:color w:val="000000"/>
        </w:rPr>
        <w:t>Познавательные универсальные учебные действия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Выпускник научится: 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менять и удерживать разные позиции в познавательной деятельности.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numPr>
          <w:ilvl w:val="0"/>
          <w:numId w:val="1"/>
        </w:numPr>
        <w:ind w:left="993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Коммуникативные универсальные учебные действия</w:t>
      </w:r>
    </w:p>
    <w:p w:rsidR="0060764C" w:rsidRDefault="0060764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Выпускник научится: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осуществлять деловую коммуникацию как со сверстниками, так и </w:t>
      </w:r>
      <w:proofErr w:type="gramStart"/>
      <w:r>
        <w:rPr>
          <w:rFonts w:ascii="Times New Roman" w:hAnsi="Times New Roman" w:cs="Times New Roman"/>
          <w:color w:val="000000"/>
        </w:rPr>
        <w:t>со</w:t>
      </w:r>
      <w:proofErr w:type="gramEnd"/>
      <w:r>
        <w:rPr>
          <w:rFonts w:ascii="Times New Roman" w:hAnsi="Times New Roman" w:cs="Times New Roman"/>
          <w:color w:val="000000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координировать и выполнять работу в условиях реального, виртуального и комбинированного взаимодействия;</w:t>
      </w:r>
    </w:p>
    <w:p w:rsidR="0060764C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60764C" w:rsidRPr="00352FCA" w:rsidRDefault="0060764C">
      <w:pPr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распознавать </w:t>
      </w:r>
      <w:proofErr w:type="spellStart"/>
      <w:r>
        <w:rPr>
          <w:rFonts w:ascii="Times New Roman" w:hAnsi="Times New Roman" w:cs="Times New Roman"/>
          <w:color w:val="000000"/>
        </w:rPr>
        <w:t>конфликтогенные</w:t>
      </w:r>
      <w:proofErr w:type="spellEnd"/>
      <w:r>
        <w:rPr>
          <w:rFonts w:ascii="Times New Roman" w:hAnsi="Times New Roman" w:cs="Times New Roman"/>
          <w:color w:val="000000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ind w:firstLine="70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В результате изучения учебного предмета </w:t>
      </w:r>
      <w:r w:rsidRPr="00352FCA">
        <w:rPr>
          <w:rFonts w:ascii="Times New Roman" w:hAnsi="Times New Roman" w:cs="Times New Roman"/>
          <w:b/>
          <w:color w:val="000000"/>
        </w:rPr>
        <w:t>«</w:t>
      </w:r>
      <w:r>
        <w:rPr>
          <w:rFonts w:ascii="Times New Roman" w:hAnsi="Times New Roman" w:cs="Times New Roman"/>
          <w:b/>
          <w:color w:val="000000"/>
        </w:rPr>
        <w:t>История</w:t>
      </w:r>
      <w:r w:rsidRPr="00352FCA">
        <w:rPr>
          <w:rFonts w:ascii="Times New Roman" w:hAnsi="Times New Roman" w:cs="Times New Roman"/>
          <w:b/>
          <w:color w:val="000000"/>
        </w:rPr>
        <w:t xml:space="preserve">» </w:t>
      </w:r>
      <w:r>
        <w:rPr>
          <w:rFonts w:ascii="Times New Roman" w:hAnsi="Times New Roman" w:cs="Times New Roman"/>
          <w:b/>
          <w:color w:val="000000"/>
        </w:rPr>
        <w:t>на уровне среднего общего образования:</w:t>
      </w:r>
    </w:p>
    <w:p w:rsidR="0060764C" w:rsidRDefault="0060764C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</w:rPr>
        <w:t>Выпускник на базовом уровне научится: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рассматривать историю России как неотъемлемую часть мирового исторического процесса;</w:t>
      </w:r>
      <w:r>
        <w:rPr>
          <w:rFonts w:ascii="Times New Roman" w:hAnsi="Times New Roman" w:cs="Times New Roman"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определять последовательность и длительность исторических событий, явлений, процессов;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</w:rPr>
        <w:t>характеризовать место, обстоятельства, участников, результаты важнейших исторических событий;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представлять культурное наследие России и других стран;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работать с историческими документами;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сравнивать различные исторические документы, давать им общую характеристику;</w:t>
      </w:r>
      <w:r>
        <w:rPr>
          <w:rFonts w:ascii="Times New Roman" w:hAnsi="Times New Roman" w:cs="Times New Roman"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критически анализировать информацию из различных источников;</w:t>
      </w:r>
      <w:r>
        <w:rPr>
          <w:rFonts w:ascii="Times New Roman" w:hAnsi="Times New Roman" w:cs="Times New Roman"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соотносить иллюстративный материал с историческими событиями, явлениями, процессами, персоналиями;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использовать статистическую (информационную) таблицу, график, диаграмму как источники информации;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</w:rPr>
        <w:t>использовать аудиовизуальный ряд как источник информации;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составлять описание исторических объектов и памятников на основе текста, иллюстраций, макетов, интернет-ресурсов;</w:t>
      </w:r>
      <w:r>
        <w:rPr>
          <w:rFonts w:ascii="Times New Roman" w:hAnsi="Times New Roman" w:cs="Times New Roman"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работать с хронологическими таблицами, картами и схемами;</w:t>
      </w:r>
      <w:r>
        <w:rPr>
          <w:rFonts w:ascii="Times New Roman" w:hAnsi="Times New Roman" w:cs="Times New Roman"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читать легенду исторической карты;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владеть основной современной терминологией исторической науки, предусмотренной программой;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демонстрировать умение вести диалог, участвовать в дискуссии по исторической тематике; 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оценивать роль личности в отечественной истории ХХ века;</w:t>
      </w:r>
    </w:p>
    <w:p w:rsidR="0060764C" w:rsidRPr="00352FCA" w:rsidRDefault="0060764C">
      <w:pPr>
        <w:ind w:firstLine="284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60764C" w:rsidRPr="00352FCA" w:rsidRDefault="0060764C">
      <w:pPr>
        <w:jc w:val="both"/>
        <w:rPr>
          <w:rFonts w:ascii="Times New Roman" w:hAnsi="Times New Roman" w:cs="Times New Roman"/>
          <w:b/>
          <w:color w:val="000000"/>
        </w:rPr>
      </w:pPr>
    </w:p>
    <w:p w:rsidR="0060764C" w:rsidRDefault="0060764C">
      <w:pPr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</w:rPr>
        <w:t>Выпускник на базовом уровне получит возможность научиться: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устанавливать аналогии и оценивать вклад разных стран в сокровищницу мировой культуры;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определять место и время создания исторических документов;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</w:rPr>
        <w:t>характеризовать современные версии и трактовки важнейших проблем отечественной и всемирной истории;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использовать картографические источники для описания событий и процессов новейшей отечественной истории и привязки их к месту и времени;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</w:rPr>
        <w:t>представлять историческую информацию в виде таблиц, схем, графиков и др., заполнять контурную карту;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соотносить историческое время, исторические события, действия и поступки исторических личностей ХХ века;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анализировать и оценивать исторические события местного масштаба в контексте общероссийской и мировой истории ХХ века;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приводить аргументы и примеры в защиту своей точки зрения;</w:t>
      </w:r>
      <w:r>
        <w:rPr>
          <w:rFonts w:ascii="Times New Roman" w:hAnsi="Times New Roman" w:cs="Times New Roman"/>
          <w:i/>
          <w:color w:val="000000"/>
        </w:rPr>
        <w:t> </w:t>
      </w:r>
    </w:p>
    <w:p w:rsidR="0060764C" w:rsidRDefault="0060764C">
      <w:pPr>
        <w:ind w:firstLine="284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применять полученные знания при анализе современной политики России;</w:t>
      </w:r>
    </w:p>
    <w:p w:rsidR="0060764C" w:rsidRPr="00352FCA" w:rsidRDefault="0060764C">
      <w:pPr>
        <w:ind w:firstLine="284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000000"/>
        </w:rPr>
        <w:t>владеть элементами проектной деятельности.</w:t>
      </w:r>
    </w:p>
    <w:p w:rsidR="0060764C" w:rsidRPr="00352FCA" w:rsidRDefault="0060764C">
      <w:pPr>
        <w:rPr>
          <w:rFonts w:ascii="Times New Roman" w:hAnsi="Times New Roman" w:cs="Times New Roman"/>
          <w:color w:val="FF0000"/>
        </w:rPr>
      </w:pPr>
    </w:p>
    <w:p w:rsidR="0060764C" w:rsidRDefault="0060764C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Содержание курса </w:t>
      </w:r>
    </w:p>
    <w:p w:rsidR="0060764C" w:rsidRDefault="0060764C">
      <w:pPr>
        <w:pStyle w:val="41"/>
        <w:keepNext/>
        <w:keepLines/>
        <w:shd w:val="clear" w:color="auto" w:fill="auto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 класс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764C" w:rsidRDefault="0060764C">
      <w:pPr>
        <w:pStyle w:val="41"/>
        <w:shd w:val="clear" w:color="auto" w:fill="auto"/>
        <w:spacing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Всеобщая история </w:t>
      </w:r>
    </w:p>
    <w:p w:rsidR="0060764C" w:rsidRDefault="0060764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0764C" w:rsidRDefault="0060764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Мир накануне и в годы Первой мировой войны.</w:t>
      </w:r>
    </w:p>
    <w:p w:rsidR="0060764C" w:rsidRDefault="0060764C">
      <w:pPr>
        <w:jc w:val="both"/>
      </w:pPr>
      <w:r>
        <w:rPr>
          <w:rFonts w:ascii="Times New Roman" w:hAnsi="Times New Roman" w:cs="Times New Roman"/>
          <w:b/>
          <w:bCs/>
        </w:rPr>
        <w:tab/>
        <w:t>Мир накануне Пер</w:t>
      </w:r>
      <w:r>
        <w:rPr>
          <w:b/>
          <w:bCs/>
        </w:rPr>
        <w:t xml:space="preserve">вой мировой войны </w:t>
      </w:r>
    </w:p>
    <w:p w:rsidR="0060764C" w:rsidRDefault="0060764C">
      <w:pPr>
        <w:jc w:val="both"/>
        <w:rPr>
          <w:b/>
          <w:bCs/>
        </w:rPr>
      </w:pPr>
      <w:r>
        <w:tab/>
        <w:t xml:space="preserve">Индустриальное общество. Либерализм, консерватизм, </w:t>
      </w:r>
      <w:proofErr w:type="spellStart"/>
      <w:r>
        <w:t>социалдемократия</w:t>
      </w:r>
      <w:proofErr w:type="spellEnd"/>
      <w:r>
        <w:t xml:space="preserve">, анархизм. Рабочее и социалистическое движение. Профсоюзы. Расширение избирательного права. Национализм. «Империализм». Колониальные и континентальные империи. Мировой порядок перед Первой мировой войной. Антанта и Тройственный союз. Гаагские конвенции и декларации. Гонка вооружений и милитаризация. Пропаганда. Региональные конфликты накануне Первой мировой войны. Причины Первой мировой войны. </w:t>
      </w:r>
    </w:p>
    <w:p w:rsidR="0060764C" w:rsidRDefault="0060764C">
      <w:pPr>
        <w:jc w:val="both"/>
      </w:pPr>
      <w:r>
        <w:rPr>
          <w:b/>
          <w:bCs/>
        </w:rPr>
        <w:tab/>
        <w:t>Первая мировая война</w:t>
      </w:r>
      <w:r>
        <w:t xml:space="preserve"> </w:t>
      </w:r>
    </w:p>
    <w:p w:rsidR="0060764C" w:rsidRDefault="0060764C">
      <w:pPr>
        <w:jc w:val="both"/>
        <w:rPr>
          <w:rFonts w:eastAsia="Liberation Serif" w:cs="Liberation Serif"/>
        </w:rPr>
      </w:pPr>
      <w:r>
        <w:t xml:space="preserve">Ситуация на Балканах. Сараевское убийство. Нападение Австро-Венгрии на Сербию. Вступление в войну Германии, России, Франции, Великобритании, Японии, Черногории, Бельгии. Цели войны. Планы сторон. «Бег к морю». Сражение на Марне. Победа российской армии под </w:t>
      </w:r>
      <w:proofErr w:type="spellStart"/>
      <w:r>
        <w:t>Гумбиненом</w:t>
      </w:r>
      <w:proofErr w:type="spellEnd"/>
      <w:r>
        <w:t xml:space="preserve"> и поражение под </w:t>
      </w:r>
      <w:proofErr w:type="spellStart"/>
      <w:r>
        <w:t>Танненбергом</w:t>
      </w:r>
      <w:proofErr w:type="spellEnd"/>
      <w:r>
        <w:t xml:space="preserve">. Наступление в Галиции. Морское сражение при </w:t>
      </w:r>
      <w:proofErr w:type="spellStart"/>
      <w:r>
        <w:t>Гельголанде</w:t>
      </w:r>
      <w:proofErr w:type="spellEnd"/>
      <w:r>
        <w:t xml:space="preserve">. Вступление в войну Османской империи. Вступление в войну Болгарии и Италии. Поражение Сербии. Четверной союз (Центральные державы). Верден. Отступление российской армии. Сомма. Война в Месопотамии. Геноцид в Османской империи. </w:t>
      </w:r>
      <w:proofErr w:type="spellStart"/>
      <w:r>
        <w:t>Ютландское</w:t>
      </w:r>
      <w:proofErr w:type="spellEnd"/>
      <w:r>
        <w:t xml:space="preserve"> сражение. Вступление в войну Румынии. Брусиловский прорыв. Вступление в войну США. Революция 1917 г. и выход из войны России. 14 пунктов В. Вильсона. Бои на Западном фронте. Война в Азии. Капитуляция государств Четверного союза. Новые методы ведения войны. Националистическая пропаганда. Борьба на истощение. Участие колоний в европейской войне. Позиционная война. Новые практики политического насилия: массовые вынужденные переселения, геноцид. Политические, экономические, социальные и культурные последствия Первой мировой войны. </w:t>
      </w:r>
    </w:p>
    <w:p w:rsidR="0060764C" w:rsidRDefault="0060764C">
      <w:pPr>
        <w:jc w:val="both"/>
        <w:rPr>
          <w:b/>
          <w:bCs/>
        </w:rPr>
      </w:pPr>
      <w:r>
        <w:rPr>
          <w:rFonts w:eastAsia="Liberation Serif" w:cs="Liberation Serif"/>
        </w:rPr>
        <w:t xml:space="preserve"> </w:t>
      </w: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 xml:space="preserve">Межвоенный период (1918–1939) </w:t>
      </w:r>
    </w:p>
    <w:p w:rsidR="0060764C" w:rsidRDefault="0060764C">
      <w:pPr>
        <w:jc w:val="both"/>
        <w:rPr>
          <w:rFonts w:eastAsia="Liberation Serif" w:cs="Liberation Serif"/>
        </w:rPr>
      </w:pPr>
      <w:r>
        <w:rPr>
          <w:b/>
          <w:bCs/>
        </w:rPr>
        <w:tab/>
        <w:t>Революционная волна после Первой мировой войны</w:t>
      </w:r>
    </w:p>
    <w:p w:rsidR="0060764C" w:rsidRDefault="0060764C">
      <w:pPr>
        <w:jc w:val="both"/>
      </w:pPr>
      <w:r>
        <w:rPr>
          <w:rFonts w:eastAsia="Liberation Serif" w:cs="Liberation Serif"/>
        </w:rPr>
        <w:t xml:space="preserve"> </w:t>
      </w:r>
      <w:r>
        <w:rPr>
          <w:rFonts w:eastAsia="Liberation Serif" w:cs="Liberation Serif"/>
        </w:rPr>
        <w:tab/>
      </w:r>
      <w:r>
        <w:t xml:space="preserve">Образование новых национальных государств. Народы бывшей российской империи: независимость и вхождение в СССР. Ноябрьская революция в Германии. Веймарская республика. Антиколониальные выступления в Азии и Северной Африке. Образование Коминтерна. Венгерская советская республика. Образование республики в Турции и кемализм.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Версальско-вашингтонская система </w:t>
      </w:r>
    </w:p>
    <w:p w:rsidR="0060764C" w:rsidRDefault="0060764C">
      <w:pPr>
        <w:jc w:val="both"/>
        <w:rPr>
          <w:rFonts w:eastAsia="Liberation Serif" w:cs="Liberation Serif"/>
          <w:b/>
          <w:bCs/>
        </w:rPr>
      </w:pPr>
      <w:r>
        <w:tab/>
        <w:t xml:space="preserve">Планы послевоенного устройства мира. Парижская мирная конференция. Версальская система. Лига наций. Генуэзская конференция 1922 г. </w:t>
      </w:r>
      <w:proofErr w:type="spellStart"/>
      <w:r>
        <w:t>Рапалльское</w:t>
      </w:r>
      <w:proofErr w:type="spellEnd"/>
      <w:r>
        <w:t xml:space="preserve"> соглашение и признание СССР. Вашингтонская конференция. Смягчение Версальской системы. Планы </w:t>
      </w:r>
      <w:proofErr w:type="spellStart"/>
      <w:r>
        <w:t>Дауэса</w:t>
      </w:r>
      <w:proofErr w:type="spellEnd"/>
      <w:r>
        <w:t xml:space="preserve"> и Юнга. </w:t>
      </w:r>
      <w:proofErr w:type="spellStart"/>
      <w:r>
        <w:t>Локарнские</w:t>
      </w:r>
      <w:proofErr w:type="spellEnd"/>
      <w:r>
        <w:t xml:space="preserve"> договоры. Формирование новых военно-политических блоков – Малая Антанта, Балканская и Балтийская Антанты. Пацифистское движение. Пакт </w:t>
      </w:r>
      <w:proofErr w:type="spellStart"/>
      <w:r>
        <w:t>Бриана</w:t>
      </w:r>
      <w:proofErr w:type="spellEnd"/>
      <w:r>
        <w:t xml:space="preserve"> Келлога. </w:t>
      </w:r>
    </w:p>
    <w:p w:rsidR="0060764C" w:rsidRDefault="0060764C">
      <w:pPr>
        <w:jc w:val="both"/>
      </w:pPr>
      <w:r>
        <w:rPr>
          <w:rFonts w:eastAsia="Liberation Serif" w:cs="Liberation Serif"/>
          <w:b/>
          <w:bCs/>
        </w:rPr>
        <w:t xml:space="preserve"> </w:t>
      </w:r>
      <w:r>
        <w:rPr>
          <w:b/>
          <w:bCs/>
        </w:rPr>
        <w:tab/>
        <w:t>Страны Запада в 1920-е гг.</w:t>
      </w:r>
      <w:r>
        <w:t xml:space="preserve"> </w:t>
      </w:r>
    </w:p>
    <w:p w:rsidR="0060764C" w:rsidRDefault="0060764C">
      <w:pPr>
        <w:jc w:val="both"/>
      </w:pPr>
      <w:r>
        <w:tab/>
        <w:t xml:space="preserve">Реакция на «красную угрозу». Послевоенная стабилизация. Экономический бум. Процветание. Возникновение массового общества. Либеральные политические режимы. Рост влияния социалистических партий и профсоюзов. Авторитарные режимы в Европе: Польша и </w:t>
      </w:r>
      <w:r>
        <w:lastRenderedPageBreak/>
        <w:t xml:space="preserve">Испания. Б. Муссолини и идеи фашизма. Приход фашистов к власти в Италии. Создание фашистского режима. Кризис </w:t>
      </w:r>
      <w:proofErr w:type="spellStart"/>
      <w:r>
        <w:t>Матеотти</w:t>
      </w:r>
      <w:proofErr w:type="spellEnd"/>
      <w:r>
        <w:t xml:space="preserve">. Фашистский режим в Италии.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Политическое развитие стран Южной и Восточной Азии </w:t>
      </w:r>
    </w:p>
    <w:p w:rsidR="0060764C" w:rsidRDefault="0060764C">
      <w:pPr>
        <w:jc w:val="both"/>
      </w:pPr>
      <w:r>
        <w:tab/>
        <w:t xml:space="preserve">Китай после </w:t>
      </w:r>
      <w:proofErr w:type="spellStart"/>
      <w:r>
        <w:t>Синьхайской</w:t>
      </w:r>
      <w:proofErr w:type="spellEnd"/>
      <w:r>
        <w:t xml:space="preserve"> революции. Революция в Китае и Северный поход. Режим Чан Кайши и гражданская война с коммунистами. «Великий поход» Красной армии Китая. Становление демократических институтов и политической системы колониальной Индии. Поиски «индийской национальной идеи». Национально-освободительное движение в Индии в 1919–1939 гг. Индийский национальный конгресс и М. Ганди. 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Великая депрессия. Мировой экономический кризис. Преобразования Ф. Рузвельта в США </w:t>
      </w:r>
    </w:p>
    <w:p w:rsidR="0060764C" w:rsidRDefault="0060764C">
      <w:pPr>
        <w:jc w:val="both"/>
      </w:pPr>
      <w:r>
        <w:tab/>
        <w:t xml:space="preserve">Начало Великой депрессии. Причины Великой депрессии. Мировой экономический кризис. Социально-политические последствия Великой депрессии. Закат либеральной идеологии. Победа Ф Д. Рузвельта на выборах в США. «Новый курс» Ф.Д. Рузвельта. Кейнсианство. Государственное регулирование экономики. Другие стратегии выхода из мирового экономического кризиса. Тоталитарные экономики. </w:t>
      </w:r>
      <w:proofErr w:type="spellStart"/>
      <w:r>
        <w:t>Общественнополитическое</w:t>
      </w:r>
      <w:proofErr w:type="spellEnd"/>
      <w:r>
        <w:t xml:space="preserve"> развитие стран Латинской Америки.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Нарастание агрессии. Германский нацизм </w:t>
      </w:r>
    </w:p>
    <w:p w:rsidR="0060764C" w:rsidRDefault="0060764C">
      <w:pPr>
        <w:jc w:val="both"/>
      </w:pPr>
      <w:r>
        <w:tab/>
        <w:t xml:space="preserve">Нарастание агрессии в мире. Агрессия Японии против Китая в 1931–1933 гг. НСДАП и А. Гитлер. «Пивной» путч. Приход нацистов к власти. Поджог Рейхстага. «Ночь длинных ножей». Нюрнбергские законы. Нацистская диктатура в Германии. Подготовка Германии к войне.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«Народный фронт» и Гражданская война в Испании </w:t>
      </w:r>
    </w:p>
    <w:p w:rsidR="0060764C" w:rsidRDefault="0060764C">
      <w:pPr>
        <w:jc w:val="both"/>
        <w:rPr>
          <w:b/>
          <w:bCs/>
        </w:rPr>
      </w:pPr>
      <w:r>
        <w:tab/>
        <w:t xml:space="preserve">Борьба с фашизмом в Австрии и Франции. VII Конгресс Коминтерна. Политика «Народного фронта». Революция в Испании. Победа «Народного фронта» в Испании. Франкистский мятеж и фашистское вмешательство. Социальные преобразования в Испании. Политика «невмешательства». Советская помощь Испании. Оборона Мадрида. Сражения при Гвадалахаре и на Эбро. Поражение Испанской республики. </w:t>
      </w:r>
    </w:p>
    <w:p w:rsidR="0060764C" w:rsidRDefault="0060764C">
      <w:pPr>
        <w:jc w:val="both"/>
      </w:pPr>
      <w:r>
        <w:rPr>
          <w:b/>
          <w:bCs/>
        </w:rPr>
        <w:tab/>
        <w:t xml:space="preserve">Политика «умиротворения» агрессора </w:t>
      </w:r>
    </w:p>
    <w:p w:rsidR="0060764C" w:rsidRDefault="0060764C">
      <w:pPr>
        <w:jc w:val="both"/>
      </w:pPr>
      <w:r>
        <w:tab/>
        <w:t xml:space="preserve">Создание оси Берлин–Рим–Токио. Оккупация Рейнской зоны. Аншлюс Австрии. Судетский кризис. Мюнхенское соглашение и его последствия. Присоединение Судетской области к Германии. Ликвидация независимости Чехословакии. Итало-эфиопская война. Японо-китайская война и </w:t>
      </w:r>
      <w:proofErr w:type="spellStart"/>
      <w:r>
        <w:t>советскояпонские</w:t>
      </w:r>
      <w:proofErr w:type="spellEnd"/>
      <w:r>
        <w:t xml:space="preserve"> конфликты. Британско-франко-советские переговоры в Москве. Советско-германский договор о ненападении и его последствия. Раздел Восточной Европы на сферы влияния Германии и СССР.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Развитие культуры в первой трети ХХ </w:t>
      </w:r>
      <w:proofErr w:type="gramStart"/>
      <w:r>
        <w:rPr>
          <w:b/>
          <w:bCs/>
        </w:rPr>
        <w:t>в</w:t>
      </w:r>
      <w:proofErr w:type="gramEnd"/>
      <w:r>
        <w:rPr>
          <w:b/>
          <w:bCs/>
        </w:rPr>
        <w:t xml:space="preserve">. </w:t>
      </w:r>
    </w:p>
    <w:p w:rsidR="0060764C" w:rsidRDefault="0060764C">
      <w:pPr>
        <w:jc w:val="both"/>
        <w:rPr>
          <w:rFonts w:eastAsia="Liberation Serif" w:cs="Liberation Serif"/>
        </w:rPr>
      </w:pPr>
      <w:r>
        <w:tab/>
        <w:t xml:space="preserve">Основные направления в искусстве. Модернизм, авангардизм, сюрреализм, абстракционизм, реализм. Психоанализ. Потерянное поколение. Ведущие деятели культуры первой трети ХХ в. Тоталитаризм и культура. Массовая культура. Олимпийское движение. </w:t>
      </w:r>
    </w:p>
    <w:p w:rsidR="0060764C" w:rsidRDefault="0060764C">
      <w:pPr>
        <w:jc w:val="both"/>
        <w:rPr>
          <w:b/>
          <w:bCs/>
        </w:rPr>
      </w:pPr>
      <w:r>
        <w:rPr>
          <w:rFonts w:eastAsia="Liberation Serif" w:cs="Liberation Serif"/>
        </w:rPr>
        <w:t xml:space="preserve"> </w:t>
      </w:r>
    </w:p>
    <w:p w:rsidR="0060764C" w:rsidRDefault="0060764C">
      <w:pPr>
        <w:jc w:val="both"/>
      </w:pPr>
      <w:r>
        <w:rPr>
          <w:b/>
          <w:bCs/>
        </w:rPr>
        <w:tab/>
        <w:t>Вторая мировая война</w:t>
      </w:r>
      <w:r>
        <w:t xml:space="preserve">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Начало Второй мировой войны Причины </w:t>
      </w:r>
    </w:p>
    <w:p w:rsidR="0060764C" w:rsidRDefault="0060764C">
      <w:pPr>
        <w:jc w:val="both"/>
      </w:pPr>
      <w:r>
        <w:tab/>
        <w:t xml:space="preserve">Второй мировой войны. Стратегические планы основных воюющих сторон. Блицкриг. «Странная война», «линия Мажино». Разгром Польши. Присоединение к СССР Западной Белоруссии и Западной Украины. Советско-германский договор о дружбе и границе. Конец независимости стран Балтии, присоединение Бессарабии и Северной Буковины к СССР. Советско-финляндская война и ее международные </w:t>
      </w:r>
      <w:r>
        <w:lastRenderedPageBreak/>
        <w:t>последствия. Захват Германией Дании и Норвегии. Разгром Франц</w:t>
      </w:r>
      <w:proofErr w:type="gramStart"/>
      <w:r>
        <w:t>ии и ее</w:t>
      </w:r>
      <w:proofErr w:type="gramEnd"/>
      <w:r>
        <w:t xml:space="preserve"> союзников. Германо-британская борьба и захват Балкан. Битва за Британию. Рост советско-германских противоречий.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Начало Великой Отечественной войны и войны на Тихом океане </w:t>
      </w:r>
    </w:p>
    <w:p w:rsidR="0060764C" w:rsidRDefault="0060764C">
      <w:pPr>
        <w:jc w:val="both"/>
      </w:pPr>
      <w:r>
        <w:tab/>
        <w:t xml:space="preserve">Нападение Германии на СССР. Нападение Японии на США и его причины. Пёрл-Харбор. Формирование Антигитлеровской коалиции и выработка основ стратегии союзников. Ленд-лиз. Идеологическое и политическое обоснование агрессивной политики нацистской Германии. Планы Германии в отношении СССР. План «Ост». Планы союзников Германии и позиция нейтральных государств.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Коренной перелом в войне </w:t>
      </w:r>
    </w:p>
    <w:p w:rsidR="0060764C" w:rsidRDefault="0060764C">
      <w:pPr>
        <w:jc w:val="both"/>
      </w:pPr>
      <w:r>
        <w:tab/>
        <w:t xml:space="preserve">Сталинградская битва. Курская битва. Война в Северной Африке. Сражение при Эль-Аламейне. Стратегические бомбардировки немецких территорий. Высадка в Италии и падение режима Муссолини. Перелом в войне на Тихом океане. Тегеранская конференция. «Большая тройка». Каирская декларация. Роспуск Коминтерна.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Жизнь во время войны. Сопротивление оккупантам </w:t>
      </w:r>
    </w:p>
    <w:p w:rsidR="0060764C" w:rsidRDefault="0060764C">
      <w:pPr>
        <w:jc w:val="both"/>
      </w:pPr>
      <w:r>
        <w:tab/>
        <w:t xml:space="preserve">Условия жизни в СССР, Великобритании и Германии. «Новый порядок». Нацистская политика геноцида, холокоста. Концентрационные лагеря. Принудительная трудовая миграция и насильственные переселения. Массовые расстрелы военнопленных и гражданских лиц. Жизнь на оккупированных территориях. Движение Сопротивления и коллаборационизм. Партизанская война в Югославии. Жизнь в США и Японии. Положение в нейтральных государствах.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Разгром Германии, Японии и их союзников </w:t>
      </w:r>
    </w:p>
    <w:p w:rsidR="0060764C" w:rsidRDefault="0060764C">
      <w:pPr>
        <w:jc w:val="both"/>
      </w:pPr>
      <w:r>
        <w:tab/>
        <w:t xml:space="preserve">Открытие Второго фронта и наступление союзников. Переход на сторону антигитлеровской коалиции Румынии и Болгарии, выход из войны Финляндии. Восстания в Париже, Варшаве, Словакии. Освобождение стран Европы. Попытка переворота в Германии 20 июля 1944 г. Бои в Арденнах. </w:t>
      </w:r>
      <w:proofErr w:type="gramStart"/>
      <w:r>
        <w:t>Висло-</w:t>
      </w:r>
      <w:proofErr w:type="spellStart"/>
      <w:r>
        <w:t>Одерская</w:t>
      </w:r>
      <w:proofErr w:type="spellEnd"/>
      <w:proofErr w:type="gramEnd"/>
      <w:r>
        <w:t xml:space="preserve"> операция. Ялтинская конференция. Роль СССР в разгроме нацистской Германии и освобождении Европы. Противоречия между союзниками по Антигитлеровской коалиции. Разгром Германии и взятие Берлина. Капитуляция Германии.  Наступление союзников против Японии. Атомные бомбардировки Хиросимы и Нагасаки. Вступление СССР в войну против Японии и разгром Квантунской армии. Капитуляция Японии. Нюрнбергский трибунал и Токийский </w:t>
      </w:r>
      <w:proofErr w:type="gramStart"/>
      <w:r>
        <w:t>процесс над</w:t>
      </w:r>
      <w:proofErr w:type="gramEnd"/>
      <w:r>
        <w:t xml:space="preserve"> военными преступниками Германии и Японии. Потсдамская конференция. Образование ООН. Цена Второй мировой войны для воюющих стран. Итоги войны. </w:t>
      </w:r>
    </w:p>
    <w:p w:rsidR="0060764C" w:rsidRDefault="0060764C">
      <w:pPr>
        <w:ind w:firstLine="454"/>
        <w:jc w:val="both"/>
      </w:pP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 xml:space="preserve">История России </w:t>
      </w: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 xml:space="preserve">Россия в годы «великих потрясений». 1914–1921  </w:t>
      </w:r>
    </w:p>
    <w:p w:rsidR="0060764C" w:rsidRDefault="0060764C">
      <w:pPr>
        <w:jc w:val="both"/>
      </w:pPr>
      <w:r>
        <w:rPr>
          <w:b/>
          <w:bCs/>
        </w:rPr>
        <w:tab/>
        <w:t xml:space="preserve">Россия в Первой мировой войне </w:t>
      </w:r>
    </w:p>
    <w:p w:rsidR="0060764C" w:rsidRDefault="0060764C">
      <w:pPr>
        <w:jc w:val="both"/>
      </w:pPr>
      <w:r>
        <w:tab/>
        <w:t xml:space="preserve">Россия и мир накануне Первой мировой войны. Вступление России в войну. Геополитические и военно-стратегические планы командования. Боевые действия на австро-германском и кавказском фронтах, взаимодействие с союзниками по Антанте. Брусиловский прорыв и его значение. Массовый героизм воинов. </w:t>
      </w:r>
      <w:r>
        <w:rPr>
          <w:i/>
          <w:iCs/>
        </w:rPr>
        <w:t>Национальные подразделения и женские батальоны в составе русской армии.</w:t>
      </w:r>
      <w:r>
        <w:t xml:space="preserve"> Людские потери. Плен. Тяготы окопной жизни и изменения в настроениях солдат.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</w:t>
      </w:r>
      <w:r>
        <w:rPr>
          <w:i/>
          <w:iCs/>
        </w:rPr>
        <w:t xml:space="preserve">Содействие гражданского населения армии и создание общественных организаций помощи фронту. Благотворительность. </w:t>
      </w:r>
      <w:r>
        <w:t xml:space="preserve">Введение государством карточной системы снабжения в городе и разверстки в деревне. </w:t>
      </w:r>
      <w:r>
        <w:rPr>
          <w:i/>
          <w:iCs/>
        </w:rPr>
        <w:t xml:space="preserve">Война и реформы: </w:t>
      </w:r>
      <w:r>
        <w:rPr>
          <w:i/>
          <w:iCs/>
        </w:rPr>
        <w:lastRenderedPageBreak/>
        <w:t>несбывшиеся ожидания.</w:t>
      </w:r>
      <w:r>
        <w:t xml:space="preserve"> Нарастание экономического кризиса и смена общественных настроений: от патриотического подъема к усталости и отчаянию от войны. Кадровая чехарда в правительстве.  </w:t>
      </w:r>
    </w:p>
    <w:p w:rsidR="0060764C" w:rsidRDefault="0060764C">
      <w:pPr>
        <w:jc w:val="both"/>
      </w:pPr>
      <w:r>
        <w:tab/>
        <w:t xml:space="preserve">Взаимоотношения представительной и исполнительной ветвей власти. «Прогрессивный блок» и его программа. </w:t>
      </w:r>
      <w:proofErr w:type="spellStart"/>
      <w:r>
        <w:t>Распутинщина</w:t>
      </w:r>
      <w:proofErr w:type="spellEnd"/>
      <w:r>
        <w:t xml:space="preserve"> и десакрализация власти. </w:t>
      </w:r>
      <w:r>
        <w:rPr>
          <w:i/>
          <w:iCs/>
        </w:rPr>
        <w:t>Эхо войны на окраинах империи: восстание в Средней Азии и Казахстане.</w:t>
      </w:r>
      <w:r>
        <w:t xml:space="preserve"> Политические партии и война: оборонцы, интернационалисты и «пораженцы». Влияние большевистской пропаганды. Возрастание роли армии в жизни общества. 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Великая российская революция 1917 г. </w:t>
      </w:r>
    </w:p>
    <w:p w:rsidR="0060764C" w:rsidRDefault="0060764C">
      <w:pPr>
        <w:jc w:val="both"/>
      </w:pPr>
      <w:r>
        <w:tab/>
        <w:t xml:space="preserve"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</w:t>
      </w:r>
      <w:r>
        <w:rPr>
          <w:i/>
          <w:iCs/>
        </w:rPr>
        <w:t xml:space="preserve">Национальные и конфессиональные проблемы. Незавершенность и противоречия модернизации. </w:t>
      </w:r>
      <w:r>
        <w:t>Основные социальные слои, политические партии и их лидеры накануне революции. Основные этапы и хронология революции 1917 г. Февраль – март: восстание в Петрограде и падение монархии. Конец российской империи. Реакция за рубежом. Отклики внутри страны: Москва, периферия, фронт, национальные регионы. Революционная эйфория. Формирование Временного правительства и программа его деятельности. Петроградский Совет рабочих и солдатских депутатов и его декреты. Весна – лето: «зыбкое равновесие» политических сил при росте влияния большевиков во главе с В.И. Лениным. Июльский кризис и конец «двоевластия»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равославная церковь. Всероссийский Поместный собор и восстановление патриаршества. Выступление Корнилова против Временного правительства. 1 сентября 1917 г.: провозглашение России республикой. 25 октября (7 ноября по новому стилю): свержение Временного правительства и взятие власти большевиками («октябрьская революция»). Создание коалиционного правительства большевиков и левых эсеров. В.И. Ленин как политический деятель.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Первые революционные преобразования большевиков </w:t>
      </w:r>
    </w:p>
    <w:p w:rsidR="0060764C" w:rsidRDefault="0060764C">
      <w:pPr>
        <w:jc w:val="both"/>
      </w:pPr>
      <w:r>
        <w:tab/>
        <w:t xml:space="preserve">Диктатура пролетариата как главное условие социалистических преобразований. Первые мероприятия большевиков в политической и экономической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  </w:t>
      </w:r>
    </w:p>
    <w:p w:rsidR="0060764C" w:rsidRDefault="0060764C">
      <w:pPr>
        <w:jc w:val="both"/>
      </w:pPr>
      <w:r>
        <w:tab/>
        <w:t xml:space="preserve">«Декрет о земле» и принципы наделения крестьян землей. Отделение церкви от государства и школы от церкви.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Созыв и разгон Учредительного собрания </w:t>
      </w:r>
    </w:p>
    <w:p w:rsidR="0060764C" w:rsidRDefault="0060764C">
      <w:pPr>
        <w:jc w:val="both"/>
      </w:pPr>
      <w:r>
        <w:tab/>
        <w:t xml:space="preserve">Слом старого и создание нового госаппарата. </w:t>
      </w:r>
      <w:r>
        <w:rPr>
          <w:i/>
          <w:iCs/>
        </w:rPr>
        <w:t>Советы как форма власти. Слабость центра и формирование «многовластия» на местах.</w:t>
      </w:r>
      <w:r>
        <w:t xml:space="preserve"> ВЦИК Советов. Совнарком. ВЧК по борьбе с контрреволюцией и саботажем. Создание Высшего совета народного хозяйства (ВСНХ) и территориальных совнархозов. Первая Конституция России 1918 г.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Гражданская война и ее последствия </w:t>
      </w:r>
    </w:p>
    <w:p w:rsidR="0060764C" w:rsidRDefault="0060764C">
      <w:pPr>
        <w:jc w:val="both"/>
      </w:pPr>
      <w:r>
        <w:tab/>
        <w:t xml:space="preserve">Установление советской власти в центре и на местах осенью 1917 – весной 1918 г.: Центр, Украина, Поволжье, Урал, Сибирь, Дальний Восток, Северный Кавказ и Закавказье, Средняя Азия.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</w:t>
      </w:r>
      <w:proofErr w:type="spellStart"/>
      <w:r>
        <w:t>Комуч</w:t>
      </w:r>
      <w:proofErr w:type="spellEnd"/>
      <w:r>
        <w:t xml:space="preserve">, Директория, правительства А.В. Колчака, А.И. Деникина и П.Н. Врангеля. Положение населения на территориях антибольшевистских сил. Повстанчество в Гражданской войне. Будни села: «красные» продотряды и «белые» реквизиции. Политика «военного коммунизма». Продразверстка, принудительная трудовая повинность, сокращение </w:t>
      </w:r>
      <w:r>
        <w:lastRenderedPageBreak/>
        <w:t>роли денежных расчетов и административное распределение товаров и услуг. «</w:t>
      </w:r>
      <w:proofErr w:type="spellStart"/>
      <w:r>
        <w:t>Главкизм</w:t>
      </w:r>
      <w:proofErr w:type="spellEnd"/>
      <w:r>
        <w:t xml:space="preserve">». Разработка плана ГОЭЛРО. Создание регулярной Красной Армии. Использование военспецов. Выступление левых эсеров. Террор «красный» и «белый» и его масштабы. Убийство царской семьи. Ущемление прав Советов в пользу чрезвычайных органов – ЧК, комбедов и ревкомов. Особенности Гражданской войны на Украине, в Закавказье и Средней Азии, в Сибири и на Дальнем Востоке. Польско-советская война. Поражение армии Врангеля в Крыму.  </w:t>
      </w:r>
    </w:p>
    <w:p w:rsidR="0060764C" w:rsidRDefault="0060764C">
      <w:pPr>
        <w:jc w:val="both"/>
      </w:pPr>
      <w:r>
        <w:tab/>
        <w:t>Причины победы Красной Армии в Гражданской войне. Вопрос о земле. Национальный фактор в Гражданской войне. Декларация прав народов Росс</w:t>
      </w:r>
      <w:proofErr w:type="gramStart"/>
      <w:r>
        <w:t>ии и ее</w:t>
      </w:r>
      <w:proofErr w:type="gramEnd"/>
      <w:r>
        <w:t xml:space="preserve"> значение. Эмиграция и формирование Русского зарубежья. Последние отголоски Гражданской войны в регионах в конце 1921–1922 гг.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>Идеология и культура периода Гражданской войны и «военного коммунизма»</w:t>
      </w:r>
    </w:p>
    <w:p w:rsidR="0060764C" w:rsidRDefault="0060764C">
      <w:pPr>
        <w:jc w:val="both"/>
      </w:pPr>
      <w:r>
        <w:tab/>
        <w:t xml:space="preserve">«Несвоевременные мысли» М. Горького. Создание Государственной комиссии по просвещению и Пролеткульта. Наглядная агитация и массовая пропаганда коммунистических идей. «Окна сатиры РОСТА». План монументальной пропаганды. Национализация театров и кинематографа. Издание «Народной библиотеки».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«черный рынок» и спекуляция. Проблема массовой детской беспризорности. Влияние военной обстановки на психологию населения. </w:t>
      </w:r>
    </w:p>
    <w:p w:rsidR="0060764C" w:rsidRDefault="0060764C">
      <w:pPr>
        <w:jc w:val="both"/>
      </w:pPr>
      <w:r>
        <w:tab/>
        <w:t xml:space="preserve">Наш край в годы революции и Гражданской войны.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Советский Союз в 1920–1930-е гг.  СССР в годы нэпа. 1921–1928  </w:t>
      </w:r>
    </w:p>
    <w:p w:rsidR="0060764C" w:rsidRDefault="0060764C">
      <w:pPr>
        <w:jc w:val="both"/>
      </w:pPr>
      <w:r>
        <w:tab/>
        <w:t xml:space="preserve">Катастрофические последствия Первой мировой и Гражданской войн. Демографическая ситуация в начале 1920-х гг. Экономическая разруха. 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др. Кронштадтское восстание. 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Иностранные концессии. Стимулирование кооперации. Финансовая реформа 1922–1924 гг. Создание Госплана и разработка годовых и пятилетних планов развития народного хозяйства. </w:t>
      </w:r>
      <w:r>
        <w:rPr>
          <w:i/>
          <w:iCs/>
        </w:rPr>
        <w:t xml:space="preserve">Попытки внедрения научной организации труда (НОТ) на производстве. Учреждение в СССР звания «Герой Труда» (1927 г., с 1938 г. – Герой Социалистического Труда).  </w:t>
      </w:r>
    </w:p>
    <w:p w:rsidR="0060764C" w:rsidRDefault="0060764C">
      <w:pPr>
        <w:jc w:val="both"/>
      </w:pPr>
      <w:r>
        <w:tab/>
        <w:t xml:space="preserve">Предпосылки и значение образования СССР. Принятие Конституции СССР 1924 г. </w:t>
      </w:r>
      <w:r>
        <w:rPr>
          <w:i/>
          <w:iCs/>
        </w:rPr>
        <w:t>Ситуация в Закавказье и Средней Азии. Создание новых национальных образований в 1920-е гг. Политика «коренизации» и борьба по вопросу о национальном строительстве.</w:t>
      </w:r>
      <w:r>
        <w:t xml:space="preserve"> Административно-территориальные реформы 1920-х гг. Ликвидация небольшевистских партий и установление в СССР однопартийной политической системы. Смерть В.И. Ленина и борьба за власть. В.И. Ленин в оценках современников и историков. </w:t>
      </w:r>
      <w:r>
        <w:rPr>
          <w:i/>
          <w:iCs/>
        </w:rPr>
        <w:t>Ситуация в партии и возрастание роли партийного аппарата. Роль И.В. Сталина в создании номенклатуры. Ликвидация оппозиции внутри ВК</w:t>
      </w:r>
      <w:proofErr w:type="gramStart"/>
      <w:r>
        <w:rPr>
          <w:i/>
          <w:iCs/>
        </w:rPr>
        <w:t>П(</w:t>
      </w:r>
      <w:proofErr w:type="gramEnd"/>
      <w:r>
        <w:rPr>
          <w:i/>
          <w:iCs/>
        </w:rPr>
        <w:t xml:space="preserve">б) к концу 1920-х гг. </w:t>
      </w:r>
    </w:p>
    <w:p w:rsidR="0060764C" w:rsidRDefault="0060764C">
      <w:pPr>
        <w:jc w:val="both"/>
        <w:rPr>
          <w:i/>
          <w:iCs/>
        </w:rPr>
      </w:pPr>
      <w:r>
        <w:t xml:space="preserve">Социальная политика большевиков. Положение рабочих и крестьян. </w:t>
      </w:r>
      <w:r>
        <w:rPr>
          <w:i/>
          <w:iCs/>
        </w:rPr>
        <w:t xml:space="preserve">Эмансипация женщин. Молодежная политика. Социальные «лифты». Становление системы здравоохранения. Охрана материнства и детства. Борьба с беспризорностью и преступностью. Организация </w:t>
      </w:r>
      <w:r>
        <w:rPr>
          <w:i/>
          <w:iCs/>
        </w:rPr>
        <w:lastRenderedPageBreak/>
        <w:t xml:space="preserve">детского досуга. Меры по сокращению безработицы. Положение бывших представителей «эксплуататорских классов». Лишенцы. Деревенский социум: кулаки, середняки и бедняки. Сельскохозяйственные коммуны, артели и </w:t>
      </w:r>
      <w:proofErr w:type="spellStart"/>
      <w:r>
        <w:rPr>
          <w:i/>
          <w:iCs/>
        </w:rPr>
        <w:t>ТОЗы</w:t>
      </w:r>
      <w:proofErr w:type="spellEnd"/>
      <w:r>
        <w:rPr>
          <w:i/>
          <w:iCs/>
        </w:rPr>
        <w:t xml:space="preserve">. Отходничество. Сдача земли в аренду.  </w:t>
      </w:r>
    </w:p>
    <w:p w:rsidR="0060764C" w:rsidRDefault="0060764C">
      <w:pPr>
        <w:jc w:val="both"/>
      </w:pPr>
      <w:r>
        <w:rPr>
          <w:i/>
          <w:iCs/>
        </w:rPr>
        <w:tab/>
      </w:r>
      <w:r>
        <w:rPr>
          <w:b/>
          <w:bCs/>
        </w:rPr>
        <w:t xml:space="preserve">Советский Союз в 1929–1941 гг. </w:t>
      </w:r>
    </w:p>
    <w:p w:rsidR="0060764C" w:rsidRDefault="0060764C">
      <w:pPr>
        <w:jc w:val="both"/>
      </w:pPr>
      <w:r>
        <w:tab/>
        <w:t xml:space="preserve"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«Раскулачивание». Сопротивление крестьян. Становление колхозного строя.  </w:t>
      </w:r>
    </w:p>
    <w:p w:rsidR="0060764C" w:rsidRDefault="0060764C">
      <w:pPr>
        <w:jc w:val="both"/>
      </w:pPr>
      <w:r>
        <w:tab/>
        <w:t>Создание МТС. Национальные и региональные особенности коллективизации. Голо</w:t>
      </w:r>
      <w:proofErr w:type="gramStart"/>
      <w:r>
        <w:t>д в СССР</w:t>
      </w:r>
      <w:proofErr w:type="gramEnd"/>
      <w:r>
        <w:t xml:space="preserve"> в 1932–1933 гг. как следствие коллективизации. Крупнейшие стройки первых пятилеток в центре и национальных республиках. </w:t>
      </w:r>
      <w:proofErr w:type="spellStart"/>
      <w:r>
        <w:t>Днепрострой</w:t>
      </w:r>
      <w:proofErr w:type="spellEnd"/>
      <w:r>
        <w:t xml:space="preserve">, Горьковский автозавод. Сталинградский и Харьковский тракторные заводы, </w:t>
      </w:r>
      <w:proofErr w:type="spellStart"/>
      <w:r>
        <w:t>Турксиб</w:t>
      </w:r>
      <w:proofErr w:type="spellEnd"/>
      <w:r>
        <w:t>. Строительство Московского метрополитена. Создание новых отраслей промышленности. Иностранные специалисты и технологии на стройках СССР. Милитаризация народного хозяйства, ускоренное развитие военной промышленности. Результаты, цена и издержки модернизации. Превращение СССР в аграрно-индустриальную державу. Ликвидация безработицы. Успехи и противоречия урбанизации. Утверждение «культа личности» Сталина. Малые «культы» представителей советской элиты и региональных руководителей. Партийные органы как инструмент сталинской политики. Органы госбезопасности и их роль в поддержании диктатуры. Ужесточение цензуры. Издание «Краткого курса истории ВК</w:t>
      </w:r>
      <w:proofErr w:type="gramStart"/>
      <w:r>
        <w:t>П(</w:t>
      </w:r>
      <w:proofErr w:type="gramEnd"/>
      <w:r>
        <w:t xml:space="preserve">б)» и усиление идеологического контроля над обществом. Введение паспортной системы. Массовые политические репрессии 1937–1938 гг. «Национальные операции» НКВД.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 г.  </w:t>
      </w:r>
    </w:p>
    <w:p w:rsidR="0060764C" w:rsidRDefault="0060764C">
      <w:pPr>
        <w:jc w:val="both"/>
      </w:pPr>
      <w:r>
        <w:tab/>
        <w:t xml:space="preserve">Культурное пространство советского общества в 1920–1930-е гг. Повседневная жизнь и общественные настроения в годы нэпа. Повышение общего уровня жизни. Нэпманы и отношение к ним в обществе. «Коммунистическое </w:t>
      </w:r>
      <w:proofErr w:type="gramStart"/>
      <w:r>
        <w:t>чванство</w:t>
      </w:r>
      <w:proofErr w:type="gramEnd"/>
      <w:r>
        <w:t xml:space="preserve">». Падение трудовой дисциплины. Разрушение традиционной морали. Отношение к семье, браку, воспитанию детей. Советские обряды и праздники. Наступление на религию. «Союз воинствующих безбожников». Обновленческое движение в церкви. Положение нехристианских конфессий.  </w:t>
      </w:r>
      <w:r>
        <w:tab/>
        <w:t xml:space="preserve">Культура периода нэпа. Пролеткульт и нэпманская культура. Борьба с безграмотностью. Сельские избы-читальни. Основные направления в литературе (футуризм) и архитектуре (конструктивизм). Достижения в области киноискусства. </w:t>
      </w:r>
    </w:p>
    <w:p w:rsidR="0060764C" w:rsidRDefault="0060764C">
      <w:pPr>
        <w:jc w:val="both"/>
      </w:pPr>
      <w:r>
        <w:t xml:space="preserve">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Наркомпроса. Рабфаки. Культура и идеология. Академия наук и Коммунистическая академия, Институты красной профессуры. Создание «нового человека». Пропаганда коллективистских ценностей. Воспитание интернационализма и советского патриотизма. Общественный энтузиазм периода первых пятилеток. Рабселькоры. Развитие спорта. Освоение Арктики. Рекорды летчиков. Эпопея «челюскинцев». Престижность военной профессии и научно-инженерного труда. Учреждение звания Герой Советского Союза (1934 г.) и первые награждения.  </w:t>
      </w:r>
    </w:p>
    <w:p w:rsidR="0060764C" w:rsidRDefault="0060764C">
      <w:pPr>
        <w:jc w:val="both"/>
      </w:pPr>
      <w:r>
        <w:tab/>
        <w:t xml:space="preserve">Культурная революция. От обязательного начального образования – к массовой средней школе. 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 </w:t>
      </w:r>
      <w:r>
        <w:lastRenderedPageBreak/>
        <w:t xml:space="preserve">Социалистический реализм как художественный метод. Литература и кинематограф 1930-х годов. Культура русского зарубежья. Наука в 1930-е гг. Академия наук СССР. Создание новых научных центров: ВАСХНИЛ, ФИАН, РНИИ и др. Выдающиеся ученые и конструкторы гражданской и военной техники. Формирование национальной интеллигенции. Общественные настроения. Повседневность 1930-х годов. 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 Возвращение к «традиционным ценностям» в середине 1930-х гг. Досуг в городе. Парки культуры и отдыха. ВСХВ в Москве. Образцовые универмаги. Пионерия и комсомол. Военно-спортивные организации. Материнство и детство в СССР. Жизнь в деревне. Трудодни. Единоличники. Личные подсобные хозяйства колхозников.  Внешняя политика СССР в 1920–1930-е годы. </w:t>
      </w:r>
    </w:p>
    <w:p w:rsidR="0060764C" w:rsidRDefault="0060764C">
      <w:pPr>
        <w:jc w:val="both"/>
      </w:pPr>
      <w:r>
        <w:tab/>
        <w:t xml:space="preserve">Внешняя политика: от курса на мировую революцию к концепции «построения социализма в одной стране». Деятельность Коминтерна как инструмента мировой революции. Проблема «царских долгов». Договор в Рапалло. Выход СССР из международной изоляции. «Военная тревога» 1927 г.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Китае. Вооруженные конфликты на озере Хасан, реке Халхин-Гол и ситуация на Дальнем Востоке в конце 1930-х гг.  </w:t>
      </w:r>
    </w:p>
    <w:p w:rsidR="0060764C" w:rsidRDefault="0060764C">
      <w:pPr>
        <w:jc w:val="both"/>
      </w:pPr>
      <w:r>
        <w:tab/>
        <w:t xml:space="preserve">СССР накануне Великой Отечественной войны. Форсирование военного производства и освоения новой техники. Ужесточение трудового законодательства. Нарастание негативных тенденций в экономике. Мюнхенский договор 1938 г. и угроза международной изоляции СССР. Заключение договора о ненападении между СССР и Германией в 1939 г. Включение в состав СССР Латвии, Литвы и Эстонии; Бессарабии, Северной Буковины, Западной Украины и Западной Белоруссии. Катынская трагедия. «Зимняя война» с Финляндией.  </w:t>
      </w:r>
    </w:p>
    <w:p w:rsidR="0060764C" w:rsidRDefault="0060764C">
      <w:pPr>
        <w:jc w:val="both"/>
        <w:rPr>
          <w:rFonts w:eastAsia="Liberation Serif" w:cs="Liberation Serif"/>
        </w:rPr>
      </w:pPr>
      <w:r>
        <w:tab/>
        <w:t xml:space="preserve">Наш край в 1920–1930-е гг. </w:t>
      </w:r>
    </w:p>
    <w:p w:rsidR="0060764C" w:rsidRDefault="0060764C">
      <w:pPr>
        <w:jc w:val="both"/>
      </w:pPr>
      <w:r>
        <w:rPr>
          <w:rFonts w:eastAsia="Liberation Serif" w:cs="Liberation Serif"/>
        </w:rPr>
        <w:t xml:space="preserve"> </w:t>
      </w:r>
      <w:r>
        <w:tab/>
      </w:r>
      <w:r>
        <w:rPr>
          <w:b/>
          <w:bCs/>
        </w:rPr>
        <w:t>Великая Отечественная война. 1941–1945</w:t>
      </w:r>
      <w:r>
        <w:t xml:space="preserve"> </w:t>
      </w:r>
    </w:p>
    <w:p w:rsidR="0060764C" w:rsidRDefault="0060764C">
      <w:pPr>
        <w:jc w:val="both"/>
      </w:pPr>
      <w:r>
        <w:tab/>
        <w:t>Вторжение Герман</w:t>
      </w:r>
      <w:proofErr w:type="gramStart"/>
      <w:r>
        <w:t>ии и ее</w:t>
      </w:r>
      <w:proofErr w:type="gramEnd"/>
      <w:r>
        <w:t xml:space="preserve"> сателлитов на территорию СССР. Первый период войны (июнь 1941 – осень 1942). План «Барбаросса». Соотношение сил сторон на 22 июня 1941 г. Брестская крепость. Массовый героизм воинов –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– Верховный главнокомандующий.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«молниеносной войны».  </w:t>
      </w:r>
    </w:p>
    <w:p w:rsidR="0060764C" w:rsidRDefault="0060764C">
      <w:pPr>
        <w:jc w:val="both"/>
      </w:pPr>
      <w:r>
        <w:tab/>
        <w:t xml:space="preserve">Битва за Москву. Наступление гитлеровских войск: Москва на осадном положении. Парад 7 ноября на Красной площади. Переход в контрнаступление и разгром немецкой группировки под Москвой. Наступательные операции Красной Армии зимой–весной 1942 г. Неудача Ржевско-Вяземской операции. Битва за Воронеж. Итоги Московской битвы. Блокада Ленинграда. Героизм и трагедия гражданского населения. Эвакуация ленинградцев. «Дорога жизни».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«Генеральный план Ост». Массовые преступления гитлеровцев против советских граждан. Лагеря уничтожения.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Начало массового сопротивления врагу. Восстания в нацистских лагерях. Развертывание партизанского движения. </w:t>
      </w:r>
    </w:p>
    <w:p w:rsidR="0060764C" w:rsidRDefault="0060764C">
      <w:pPr>
        <w:jc w:val="both"/>
      </w:pPr>
      <w:r>
        <w:lastRenderedPageBreak/>
        <w:tab/>
        <w:t>Коренной перелом в ходе войны (осень 1942 – 1943 г.). Сталинградская битва. Германское наступление весной–летом 1942 г. Поражение советских вой</w:t>
      </w:r>
      <w:proofErr w:type="gramStart"/>
      <w:r>
        <w:t>ск в Кр</w:t>
      </w:r>
      <w:proofErr w:type="gramEnd"/>
      <w:r>
        <w:t xml:space="preserve">ыму. Битва за Кавказ. Оборона Сталинграда. «Дом Павлова». Окружение неприятельской группировки под Сталинградом и наступление на Ржевском направлении. Разгром окруженных под Сталинградом гитлеровцев. Итоги и значение победы Красной Армии под Сталинградом.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летом–осенью 1943 г.  </w:t>
      </w:r>
    </w:p>
    <w:p w:rsidR="0060764C" w:rsidRDefault="0060764C">
      <w:pPr>
        <w:jc w:val="both"/>
      </w:pPr>
      <w:r>
        <w:tab/>
        <w:t xml:space="preserve">Прорыв блокады Ленинграда в январе 1943 г. Значение героического сопротивления Ленинграда.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масштабы. Создание гитлеровцами воинских формирований из советских военнопленных. Генерал Власов и Русская освободительная армия. Судебные процессы на территории СССР над военными преступниками и пособниками оккупантов в 1943–1946 гг. Человек и война: единство фронта и тыла. «Всё для фронта, всё для победы!».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</w:t>
      </w:r>
      <w:proofErr w:type="gramStart"/>
      <w:r>
        <w:t>эвакуированным</w:t>
      </w:r>
      <w:proofErr w:type="gramEnd"/>
      <w:r>
        <w:t xml:space="preserve">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Создание Суворовских и Нахимовских училищ. Культурное пространство войны. Песня «Священная война» – призыв к сопротивлению врагу. Советские писатели, композиторы, художники, ученые в условиях войны. Фронтовые корреспонденты. Выступления фронтовых концертных бригад. Песенное творчество и фольклор. Кино военных лет. Государство и церковь в годы войны. Избрание на патриарший престол митрополита Сергия (Страгородского) в 1943 г. Патриотическое служение представителей религиозных конфессий. Культурные и научные связи с союзниками. СССР и союзники. Проблема второго фронта. Ленд-лиз. Тегеранская конференция 1943 г. Французский авиационный полк «Нормандия-Неман», а также польские и чехословацкие воинские части на советско-германском фронте.  </w:t>
      </w:r>
    </w:p>
    <w:p w:rsidR="0060764C" w:rsidRDefault="0060764C">
      <w:pPr>
        <w:jc w:val="both"/>
      </w:pPr>
      <w:r>
        <w:tab/>
        <w:t>Победа СССР в Великой Отечественной войне. Окончание Второй мировой войны. Завершение освобождения территории СССР. Освобождение правобережной Украины и Крыма. Наступление советских войск в Белоруссии и Прибалтике. Боевые действия в Восточной и Центральной Европе и освободительная миссия Красной Армии. Боевое содружество советской армии и вой</w:t>
      </w:r>
      <w:proofErr w:type="gramStart"/>
      <w:r>
        <w:t>ск стр</w:t>
      </w:r>
      <w:proofErr w:type="gramEnd"/>
      <w:r>
        <w:t xml:space="preserve">ан антигитлеровской коалиции. Встреча на Эльбе. Битва за Берлин и окончание войны в Европе. </w:t>
      </w:r>
      <w:proofErr w:type="gramStart"/>
      <w:r>
        <w:t>Висло-</w:t>
      </w:r>
      <w:proofErr w:type="spellStart"/>
      <w:r>
        <w:t>Одерская</w:t>
      </w:r>
      <w:proofErr w:type="spellEnd"/>
      <w:proofErr w:type="gramEnd"/>
      <w:r>
        <w:t xml:space="preserve"> операция. Капитуляция Германии. Репатриация советских граждан в ходе войны и после ее окончания. Война и общество. Военно-экономическое превосходство СССР над Германией в 1944–1945 гг. Восстановление хозяйства в освобожденных районах. Начало советского «Атомного проекта». Реэвакуация и нормализация повседневной жизни. ГУЛАГ. Депортация «репрессированных народов». Взаимоотношения государства и церкви. Поместный собор 1945 г. Антигитлеровская коалиция. Открытие Второго фронта в Европе. Ялтинская конференция 1945 г.: основные решения и дискуссии. Обязательство Советского Союза выступить против Японии.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Советско-японская война 1945 г. Разгром Квантунской армии. 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 Создание ООН. Конференция в Сан-Франциско в июне </w:t>
      </w:r>
      <w:r>
        <w:lastRenderedPageBreak/>
        <w:t xml:space="preserve">1945 г. Устав ООН. Истоки «холодной войны». Нюрнбергский и Токийский судебные процессы. Осуждение главных военных преступников. </w:t>
      </w:r>
    </w:p>
    <w:p w:rsidR="0060764C" w:rsidRDefault="0060764C">
      <w:pPr>
        <w:jc w:val="both"/>
      </w:pPr>
      <w:r>
        <w:tab/>
        <w:t xml:space="preserve">Итоги Великой Отечественной и Второй мировой войны. Решающий вклад СССР в победу антигитлеровской коалиции над фашизмом. Людские и материальные потери. Изменения политической карты Европы. </w:t>
      </w:r>
    </w:p>
    <w:p w:rsidR="0060764C" w:rsidRDefault="0060764C">
      <w:pPr>
        <w:ind w:firstLine="454"/>
        <w:jc w:val="both"/>
      </w:pPr>
      <w:r>
        <w:tab/>
        <w:t xml:space="preserve">Наш край в годы Великой Отечественной войны. </w:t>
      </w:r>
    </w:p>
    <w:p w:rsidR="0060764C" w:rsidRDefault="0060764C">
      <w:pPr>
        <w:pStyle w:val="a3"/>
        <w:spacing w:after="0" w:line="240" w:lineRule="auto"/>
        <w:ind w:firstLine="454"/>
        <w:jc w:val="both"/>
      </w:pPr>
    </w:p>
    <w:p w:rsidR="0060764C" w:rsidRDefault="0060764C">
      <w:pPr>
        <w:pStyle w:val="a3"/>
        <w:spacing w:after="0" w:line="240" w:lineRule="auto"/>
        <w:ind w:firstLine="454"/>
        <w:jc w:val="both"/>
      </w:pPr>
    </w:p>
    <w:p w:rsidR="0060764C" w:rsidRDefault="0060764C">
      <w:pPr>
        <w:pStyle w:val="a3"/>
        <w:spacing w:after="0" w:line="240" w:lineRule="auto"/>
        <w:ind w:firstLine="454"/>
        <w:jc w:val="both"/>
        <w:rPr>
          <w:b/>
          <w:bCs/>
        </w:rPr>
      </w:pPr>
      <w:r>
        <w:rPr>
          <w:b/>
          <w:bCs/>
        </w:rPr>
        <w:t>11 класс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rPr>
          <w:b/>
          <w:bCs/>
        </w:rPr>
        <w:t>Всеобщая история</w:t>
      </w:r>
    </w:p>
    <w:p w:rsidR="0060764C" w:rsidRDefault="0060764C">
      <w:pPr>
        <w:pStyle w:val="41"/>
        <w:keepNext/>
        <w:keepLines/>
        <w:shd w:val="clear" w:color="auto" w:fill="auto"/>
        <w:spacing w:line="240" w:lineRule="auto"/>
        <w:ind w:firstLine="454"/>
        <w:rPr>
          <w:sz w:val="24"/>
          <w:szCs w:val="24"/>
        </w:rPr>
      </w:pPr>
      <w:bookmarkStart w:id="2" w:name="bookmark269"/>
      <w:r>
        <w:rPr>
          <w:sz w:val="24"/>
          <w:szCs w:val="24"/>
        </w:rPr>
        <w:t xml:space="preserve">Мир во второй половине XX </w:t>
      </w:r>
      <w:r>
        <w:rPr>
          <w:rStyle w:val="418"/>
          <w:b w:val="0"/>
          <w:bCs w:val="0"/>
          <w:sz w:val="24"/>
          <w:szCs w:val="24"/>
        </w:rPr>
        <w:t xml:space="preserve">— </w:t>
      </w:r>
      <w:r>
        <w:rPr>
          <w:sz w:val="24"/>
          <w:szCs w:val="24"/>
        </w:rPr>
        <w:t>начале XXI в.</w:t>
      </w:r>
      <w:bookmarkEnd w:id="2"/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>Изменения на политической карте мира после Второй мировой войны. Отношения между державами-победительницами. Формирование биполярного мира. Начало «холодной войны».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Новые явления в экономике и социальной жизни послевоенного мира. Научно-техническая революция второй половины </w:t>
      </w:r>
      <w:r>
        <w:rPr>
          <w:lang w:val="en-US" w:eastAsia="en-US"/>
        </w:rPr>
        <w:t>XX</w:t>
      </w:r>
      <w:r>
        <w:rPr>
          <w:lang w:eastAsia="en-US"/>
        </w:rPr>
        <w:t xml:space="preserve"> </w:t>
      </w:r>
      <w:r>
        <w:t>в. Переход от индустриального общества к постиндустриальному, информационному обществу. Эволюция социальной структуры общества.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Соединённые Штаты Америки во второй половине </w:t>
      </w:r>
      <w:r>
        <w:rPr>
          <w:lang w:val="en-US" w:eastAsia="en-US"/>
        </w:rPr>
        <w:t>XX</w:t>
      </w:r>
      <w:r>
        <w:t xml:space="preserve"> — начале </w:t>
      </w:r>
      <w:r>
        <w:rPr>
          <w:lang w:val="en-US" w:eastAsia="en-US"/>
        </w:rPr>
        <w:t>XXI</w:t>
      </w:r>
      <w:r>
        <w:rPr>
          <w:lang w:eastAsia="en-US"/>
        </w:rPr>
        <w:t xml:space="preserve"> </w:t>
      </w:r>
      <w:r>
        <w:t>в. Путь к лидерству. Политическое развитие: демократы и республиканцы у власти, президенты США. Социальные движения, борьба против расовой дискриминации. Внешняя политика.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Страны Западной Европы во второй половине </w:t>
      </w:r>
      <w:r>
        <w:rPr>
          <w:lang w:val="en-US" w:eastAsia="en-US"/>
        </w:rPr>
        <w:t>XX</w:t>
      </w:r>
      <w:r>
        <w:rPr>
          <w:lang w:eastAsia="en-US"/>
        </w:rPr>
        <w:t xml:space="preserve"> </w:t>
      </w:r>
      <w:r>
        <w:t xml:space="preserve">— начале </w:t>
      </w:r>
      <w:r>
        <w:rPr>
          <w:lang w:val="en-US" w:eastAsia="en-US"/>
        </w:rPr>
        <w:t>XXI</w:t>
      </w:r>
      <w:r>
        <w:rPr>
          <w:lang w:eastAsia="en-US"/>
        </w:rPr>
        <w:t xml:space="preserve"> </w:t>
      </w:r>
      <w:r>
        <w:t>в. Экономическое развитие, «государство благосостояния». Внутренняя и внешняя политика консерваторов и социалистов. Политические лидеры. Социальные выступления. Эволюция католической церкви. Установление демократических режимов в 1970-е гг. в Португалии, Испании, Греции. Европейская интеграция: цели, этапы, результаты.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Страны Восточной Европы во второй половине ХХ—начале </w:t>
      </w:r>
      <w:r>
        <w:rPr>
          <w:lang w:val="en-US" w:eastAsia="en-US"/>
        </w:rPr>
        <w:t>XXI</w:t>
      </w:r>
      <w:r>
        <w:rPr>
          <w:lang w:eastAsia="en-US"/>
        </w:rPr>
        <w:t xml:space="preserve"> </w:t>
      </w:r>
      <w:r>
        <w:t>в. Революции середины 1940-х гг. Социалистический эксперимент: достижения и противоречия. События конца 1980-х — начала 1990-х гг., падение коммунистических режимов. Политические и экономические преобразования 1990-х гг. Социальные отношения. Внешнеполитические позиции восточно-европейских государств. Проблемы интеграции в единой Европе.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Страны Азии и Африки во второй половине </w:t>
      </w:r>
      <w:r>
        <w:rPr>
          <w:lang w:val="en-US" w:eastAsia="en-US"/>
        </w:rPr>
        <w:t>XX</w:t>
      </w:r>
      <w:r>
        <w:rPr>
          <w:lang w:eastAsia="en-US"/>
        </w:rPr>
        <w:t xml:space="preserve"> </w:t>
      </w:r>
      <w:r>
        <w:t xml:space="preserve">— начале </w:t>
      </w:r>
      <w:r>
        <w:rPr>
          <w:lang w:val="en-US" w:eastAsia="en-US"/>
        </w:rPr>
        <w:t>XXI</w:t>
      </w:r>
      <w:r>
        <w:rPr>
          <w:lang w:eastAsia="en-US"/>
        </w:rPr>
        <w:t xml:space="preserve"> </w:t>
      </w:r>
      <w:r>
        <w:t>в. Япония: от поражения к лидерству; научно-технический прогресс и традиции; внешняя политика. Освобождение стран Азии и Африки и крушение колониальной системы во второй половине ХХ в.: этапы, основные движущие силы и лидеры освободительной борьбы. Проблемы модернизации и выбор путей развития (Китай, Индия, «новые индустриальные страны», страны Юго-Западной Азии и Северной Африки). Место государств Азии и Африки в современном мире.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>
        <w:t xml:space="preserve">Страны Латинской Америки во второй половине ХХ — начале </w:t>
      </w:r>
      <w:r>
        <w:rPr>
          <w:lang w:val="en-US" w:eastAsia="en-US"/>
        </w:rPr>
        <w:t>XXI</w:t>
      </w:r>
      <w:r>
        <w:rPr>
          <w:lang w:eastAsia="en-US"/>
        </w:rPr>
        <w:t xml:space="preserve"> </w:t>
      </w:r>
      <w:r>
        <w:t>в. Экономические отношения (неравномерность развития стран региона, проблемы модернизации). Политические режимы: демократия и диктатура. Реформизм и революции как пути преодоления социально-экономических противоречий. Роль лидеров и народных масс в Новейшей истории региона.</w:t>
      </w:r>
    </w:p>
    <w:p w:rsidR="0060764C" w:rsidRDefault="0060764C">
      <w:pPr>
        <w:pStyle w:val="a3"/>
        <w:spacing w:after="0" w:line="240" w:lineRule="auto"/>
        <w:ind w:firstLine="454"/>
        <w:jc w:val="both"/>
        <w:rPr>
          <w:rFonts w:cs="Liberation Serif"/>
          <w:color w:val="000000"/>
        </w:rPr>
      </w:pPr>
      <w:r>
        <w:t xml:space="preserve">Культура зарубежных стран во второй половине </w:t>
      </w:r>
      <w:r>
        <w:rPr>
          <w:lang w:val="en-US" w:eastAsia="en-US"/>
        </w:rPr>
        <w:t>XX</w:t>
      </w:r>
      <w:r>
        <w:rPr>
          <w:lang w:eastAsia="en-US"/>
        </w:rPr>
        <w:t xml:space="preserve"> </w:t>
      </w:r>
      <w:r>
        <w:t xml:space="preserve">— начале XXI в. Новый виток научно-технического прогресса. Информационная </w:t>
      </w:r>
      <w:r>
        <w:rPr>
          <w:color w:val="000000"/>
        </w:rPr>
        <w:t>революция. Развитие средств коммуникации и массовой информации. Изменения в образе жизни людей. Многообразие стилей и течений в художественной культуре второй половины XX — начала XXI в. Массовая культура. Расширение контактов и взаимовлияний в мировой культуре.</w:t>
      </w:r>
    </w:p>
    <w:p w:rsidR="0060764C" w:rsidRPr="00352FCA" w:rsidRDefault="0060764C">
      <w:pPr>
        <w:pStyle w:val="a3"/>
        <w:spacing w:after="0" w:line="240" w:lineRule="auto"/>
        <w:ind w:firstLine="454"/>
        <w:jc w:val="both"/>
        <w:rPr>
          <w:rFonts w:cs="Liberation Serif"/>
          <w:color w:val="000000"/>
        </w:rPr>
      </w:pPr>
      <w:r>
        <w:rPr>
          <w:rFonts w:cs="Liberation Serif"/>
          <w:color w:val="000000"/>
        </w:rPr>
        <w:t xml:space="preserve">Международные отношения во второй половине ХХ — начале </w:t>
      </w:r>
      <w:r>
        <w:rPr>
          <w:rFonts w:cs="Liberation Serif"/>
          <w:color w:val="000000"/>
          <w:lang w:val="en-US" w:eastAsia="en-US"/>
        </w:rPr>
        <w:t>XXI</w:t>
      </w:r>
      <w:r>
        <w:rPr>
          <w:rFonts w:cs="Liberation Serif"/>
          <w:color w:val="000000"/>
          <w:lang w:eastAsia="en-US"/>
        </w:rPr>
        <w:t xml:space="preserve"> </w:t>
      </w:r>
      <w:r>
        <w:rPr>
          <w:rFonts w:cs="Liberation Serif"/>
          <w:color w:val="000000"/>
        </w:rPr>
        <w:t xml:space="preserve">в. Расстановка сил в Европе и мире в первые послевоенные годы. </w:t>
      </w:r>
      <w:r>
        <w:rPr>
          <w:rFonts w:cs="Liberation Serif"/>
          <w:color w:val="000000"/>
        </w:rPr>
        <w:lastRenderedPageBreak/>
        <w:t>«Холодная война», гонка вооружений, региональные конфликты. Движение за мир и разоружение. Хельсинкский процесс. Новое политическое мышление в международных отношениях. Изменение ситуации в Европе и мире в конце 1980-х — начале 1990-х гг. Распад биполярной системы. ООН, её роль в современном мире.</w:t>
      </w:r>
    </w:p>
    <w:p w:rsidR="0060764C" w:rsidRDefault="0060764C">
      <w:pPr>
        <w:pStyle w:val="a3"/>
        <w:spacing w:after="0" w:line="240" w:lineRule="auto"/>
        <w:ind w:firstLine="454"/>
        <w:jc w:val="both"/>
      </w:pPr>
      <w:r w:rsidRPr="00352FCA">
        <w:rPr>
          <w:rFonts w:cs="Liberation Serif"/>
          <w:color w:val="000000"/>
        </w:rPr>
        <w:t xml:space="preserve">Основное содержание и противоречия современной эпохи. Глобальные проблемы человечества. Мировое сообщество </w:t>
      </w:r>
      <w:proofErr w:type="gramStart"/>
      <w:r w:rsidRPr="00352FCA">
        <w:rPr>
          <w:rFonts w:cs="Liberation Serif"/>
          <w:color w:val="000000"/>
        </w:rPr>
        <w:t>в начале</w:t>
      </w:r>
      <w:proofErr w:type="gramEnd"/>
      <w:r w:rsidRPr="00352FCA">
        <w:rPr>
          <w:rFonts w:cs="Liberation Serif"/>
          <w:color w:val="000000"/>
        </w:rPr>
        <w:t xml:space="preserve"> </w:t>
      </w:r>
      <w:r>
        <w:rPr>
          <w:rFonts w:cs="Liberation Serif"/>
          <w:color w:val="000000"/>
          <w:lang w:val="en-US" w:eastAsia="en-US"/>
        </w:rPr>
        <w:t>XXI</w:t>
      </w:r>
      <w:r w:rsidRPr="00352FCA">
        <w:rPr>
          <w:rFonts w:cs="Liberation Serif"/>
          <w:color w:val="000000"/>
          <w:lang w:eastAsia="en-US"/>
        </w:rPr>
        <w:t xml:space="preserve"> </w:t>
      </w:r>
      <w:r w:rsidRPr="00352FCA">
        <w:rPr>
          <w:rFonts w:cs="Liberation Serif"/>
          <w:color w:val="000000"/>
        </w:rPr>
        <w:t>в.</w:t>
      </w:r>
    </w:p>
    <w:p w:rsidR="0060764C" w:rsidRDefault="0060764C">
      <w:pPr>
        <w:pStyle w:val="a3"/>
        <w:spacing w:after="0" w:line="240" w:lineRule="auto"/>
        <w:ind w:firstLine="454"/>
        <w:jc w:val="both"/>
      </w:pP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>История России</w:t>
      </w:r>
    </w:p>
    <w:p w:rsidR="0060764C" w:rsidRDefault="0060764C">
      <w:pPr>
        <w:jc w:val="both"/>
      </w:pPr>
      <w:r>
        <w:rPr>
          <w:b/>
          <w:bCs/>
        </w:rPr>
        <w:tab/>
        <w:t xml:space="preserve">Апогей и кризис советской системы. 1945–1991 гг. </w:t>
      </w: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«Поздний сталинизм» (1945–1953) </w:t>
      </w:r>
    </w:p>
    <w:p w:rsidR="0060764C" w:rsidRDefault="0060764C">
      <w:pPr>
        <w:jc w:val="both"/>
      </w:pPr>
      <w:r>
        <w:tab/>
        <w:t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Помощь не затронутых войной национальных республик в восстановлении западных регионов СССР. Репарации, их размеры и значение для экономики.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Т.Д. Лысенко и «</w:t>
      </w:r>
      <w:proofErr w:type="spellStart"/>
      <w:r>
        <w:t>лысенковщина</w:t>
      </w:r>
      <w:proofErr w:type="spellEnd"/>
      <w:r>
        <w:t xml:space="preserve">». Сохранение на период 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и «новых» республиках.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</w:t>
      </w:r>
      <w:proofErr w:type="spellStart"/>
      <w:r>
        <w:t>Коминформбюро</w:t>
      </w:r>
      <w:proofErr w:type="spellEnd"/>
      <w:r>
        <w:t xml:space="preserve">. Организация Североатлантического договора (НАТО). Создание Организации Варшавского договора. Война в Корее.  </w:t>
      </w:r>
    </w:p>
    <w:p w:rsidR="0060764C" w:rsidRDefault="0060764C">
      <w:pPr>
        <w:jc w:val="both"/>
        <w:rPr>
          <w:rFonts w:eastAsia="Liberation Serif" w:cs="Liberation Serif"/>
        </w:rPr>
      </w:pPr>
      <w:r>
        <w:tab/>
        <w:t>И.В. Сталин в оценках современников и историков.</w:t>
      </w:r>
    </w:p>
    <w:p w:rsidR="0060764C" w:rsidRDefault="0060764C">
      <w:pPr>
        <w:jc w:val="both"/>
      </w:pPr>
      <w:r>
        <w:rPr>
          <w:rFonts w:eastAsia="Liberation Serif" w:cs="Liberation Serif"/>
        </w:rPr>
        <w:t xml:space="preserve">          </w:t>
      </w:r>
      <w:r>
        <w:tab/>
        <w:t>Наш край в 1945-1953 гг.</w:t>
      </w:r>
    </w:p>
    <w:p w:rsidR="0060764C" w:rsidRDefault="0060764C">
      <w:pPr>
        <w:jc w:val="both"/>
      </w:pP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 xml:space="preserve">«Оттепель»: середина 1950-х – первая половина 1960-х </w:t>
      </w:r>
    </w:p>
    <w:p w:rsidR="0060764C" w:rsidRDefault="0060764C">
      <w:pPr>
        <w:jc w:val="both"/>
      </w:pPr>
      <w:r>
        <w:rPr>
          <w:b/>
          <w:bCs/>
        </w:rPr>
        <w:tab/>
      </w:r>
      <w:r>
        <w:t xml:space="preserve"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Реакция на доклад Хрущева в стране и мире. </w:t>
      </w:r>
      <w:proofErr w:type="gramStart"/>
      <w:r>
        <w:t>Частичная</w:t>
      </w:r>
      <w:proofErr w:type="gramEnd"/>
      <w:r>
        <w:t xml:space="preserve"> десталинизация: содержание и противоречия.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Попытка отстранения Н.С. Хрущева от власти в 1957 г. «Антипартийная группа». Утверждение единоличной власти Хрущева.  </w:t>
      </w:r>
    </w:p>
    <w:p w:rsidR="0060764C" w:rsidRDefault="0060764C">
      <w:pPr>
        <w:jc w:val="both"/>
      </w:pPr>
      <w:r>
        <w:lastRenderedPageBreak/>
        <w:tab/>
        <w:t xml:space="preserve">Культурное пространство и повседневная жизнь. Изменение общественной атмосферы. «Шестидесятники». Литература, кинематограф, театр, живопись: новые тенденции. Поэтические вечера в Политехническом музее. Образование и наука. </w:t>
      </w:r>
      <w:proofErr w:type="spellStart"/>
      <w:r>
        <w:t>Приоткрытие</w:t>
      </w:r>
      <w:proofErr w:type="spellEnd"/>
      <w:r>
        <w:t xml:space="preserve"> «железного занавеса». Всемирный фестиваль молодежи и студентов 1957 г. Популярные формы досуга. Развитие внутреннего и международного туризма. Учреждение Московского кинофестиваля. Роль телевидения в жизни общества. Легитимация моды и попытки создания «советской моды». Неофициальная культура. Неформальные формы общественной жизни: «кафе» и «кухни». «Стиляги». Хрущев и интеллигенция. Антирелигиозные кампании. Гонения на церковь. Диссиденты. Самиздат и «тамиздат».  </w:t>
      </w:r>
    </w:p>
    <w:p w:rsidR="0060764C" w:rsidRDefault="0060764C">
      <w:pPr>
        <w:jc w:val="both"/>
      </w:pPr>
      <w:r>
        <w:tab/>
        <w:t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Перемены в научно-технической политике.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Первые советские ЭВМ. Появление гражданской реактивной авиации.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населением. 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 ХХ</w:t>
      </w:r>
      <w:proofErr w:type="gramStart"/>
      <w:r>
        <w:t>II</w:t>
      </w:r>
      <w:proofErr w:type="gramEnd"/>
      <w:r>
        <w:t xml:space="preserve"> Съезд КПСС и программа построения коммунизма в СССР. Воспитание «нового человека». Бригады коммунистического труда. Общественные формы управления. Социальные программы. Реформа системы образования. Движение к «государству благосостояния»: мировой тренд и специфика советского «социального государства». Общественные фонды потребления. Пенсионная реформа. Массовое жилищное строительство. «Хрущевки». Рост доходов населения и дефицит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 </w:t>
      </w:r>
    </w:p>
    <w:p w:rsidR="0060764C" w:rsidRDefault="0060764C">
      <w:pPr>
        <w:jc w:val="both"/>
      </w:pPr>
      <w:r>
        <w:tab/>
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Новочеркасские события. Смещение Н.С. Хрущева и приход к власти Л.И. Брежнева. Оценка Хрущева и его реформ современниками и историками. </w:t>
      </w:r>
    </w:p>
    <w:p w:rsidR="0060764C" w:rsidRDefault="0060764C">
      <w:pPr>
        <w:jc w:val="both"/>
      </w:pPr>
      <w:r>
        <w:tab/>
        <w:t xml:space="preserve">Наш край в 1953–1964 гг. </w:t>
      </w:r>
    </w:p>
    <w:p w:rsidR="0060764C" w:rsidRDefault="0060764C">
      <w:pPr>
        <w:jc w:val="both"/>
      </w:pPr>
    </w:p>
    <w:p w:rsidR="0060764C" w:rsidRDefault="0060764C">
      <w:pPr>
        <w:jc w:val="both"/>
      </w:pPr>
      <w:r>
        <w:rPr>
          <w:rFonts w:eastAsia="Liberation Serif" w:cs="Liberation Serif"/>
        </w:rPr>
        <w:t xml:space="preserve"> </w:t>
      </w:r>
      <w:r>
        <w:tab/>
      </w:r>
      <w:r>
        <w:rPr>
          <w:b/>
          <w:bCs/>
        </w:rPr>
        <w:t>Советское общество в середине 1960-х – начале 1980-х</w:t>
      </w:r>
    </w:p>
    <w:p w:rsidR="0060764C" w:rsidRDefault="0060764C">
      <w:pPr>
        <w:jc w:val="both"/>
      </w:pPr>
      <w:r>
        <w:tab/>
        <w:t xml:space="preserve"> Приход к власти Л.И. Брежнева: его окружение и смена политического курса. Поиски идеологических ориентиров. Десталинизация и </w:t>
      </w:r>
      <w:proofErr w:type="spellStart"/>
      <w:r>
        <w:t>ресталинизация</w:t>
      </w:r>
      <w:proofErr w:type="spellEnd"/>
      <w:r>
        <w:t>. Экономические реформы 1960-х гг. Новые ориентиры аграрной политики. «</w:t>
      </w:r>
      <w:proofErr w:type="spellStart"/>
      <w:r>
        <w:t>Косыгинская</w:t>
      </w:r>
      <w:proofErr w:type="spellEnd"/>
      <w:r>
        <w:t xml:space="preserve">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МГУ им М.В. Ломоносова. Академия наук СССР. Новосибирский Академгородок. Замедление научно-технического прогресса в СССР. Отставание от </w:t>
      </w:r>
      <w:r>
        <w:lastRenderedPageBreak/>
        <w:t xml:space="preserve">Запада в производительности труда. «Лунная гонка» с США. Успехи в математике. Создание топливно-энергетического комплекса (ТЭК).  </w:t>
      </w:r>
    </w:p>
    <w:p w:rsidR="0060764C" w:rsidRDefault="0060764C">
      <w:pPr>
        <w:jc w:val="both"/>
      </w:pPr>
      <w:r>
        <w:tab/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«Несуны». Потребительские тенденции в советском обществе. Дефицит и очереди.  </w:t>
      </w:r>
    </w:p>
    <w:p w:rsidR="0060764C" w:rsidRDefault="0060764C">
      <w:pPr>
        <w:jc w:val="both"/>
      </w:pPr>
      <w:r>
        <w:tab/>
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Неформалы (КСП, движение КВН и др.). Диссидентский вызов. Первые правозащитные выступления. А.Д. Сахаров и А.И. Солженицын. Религиозные искания. Национальные движения. Борьба с инакомыслием. Судебные процессы. Цензура и самиздат.  Внешняя политика. Новые вызовы внешнего мира. Между разрядкой и конфронтацией. Возрастание международной напряженности. «Холодная война» и мировые конфликты. «Доктрина Брежнева». «Пражская весна» и снижение международного авторитета СССР. Конфликт с Китаем. Достижение военно-стратегического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Кризис просоветских режимов. Л.И. Брежнев в оценках современников и историков. </w:t>
      </w:r>
    </w:p>
    <w:p w:rsidR="0060764C" w:rsidRDefault="0060764C">
      <w:pPr>
        <w:jc w:val="both"/>
      </w:pPr>
      <w:r>
        <w:tab/>
        <w:t xml:space="preserve">Наш край в 1964–1985 гг. </w:t>
      </w:r>
    </w:p>
    <w:p w:rsidR="0060764C" w:rsidRDefault="0060764C">
      <w:pPr>
        <w:jc w:val="both"/>
      </w:pP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Политика «перестройки». Распад СССР (1985–1991) </w:t>
      </w:r>
    </w:p>
    <w:p w:rsidR="0060764C" w:rsidRDefault="0060764C">
      <w:pPr>
        <w:jc w:val="both"/>
      </w:pPr>
      <w:r>
        <w:tab/>
        <w:t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Концепция социализма «с человеческим лицом». Вторая волна десталинизации. История страны как фактор политической жизни. Отношение к войне в Афганистане. Неформальные политические объединения. 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М.С. Горбачеву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Образование оппозиционной Межрегиональной депутатской группы. Демократы «первой волны», их лидеры и программы. Раско</w:t>
      </w:r>
      <w:proofErr w:type="gramStart"/>
      <w:r>
        <w:t>л в КПСС</w:t>
      </w:r>
      <w:proofErr w:type="gramEnd"/>
      <w:r>
        <w:t xml:space="preserve">. 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</w:t>
      </w:r>
      <w:r>
        <w:lastRenderedPageBreak/>
        <w:t>межнационального противостояния: Закавказье, Прибалтика, Украина, Молдавия. Позиция республиканских лидеров и национальных элит. Последний этап «перестройки»: 1990–1991 гг. Отмена 6-й статьи Конституции СССР о руководящей роли КПСС. Становление многопартийности. Кризи</w:t>
      </w:r>
      <w:proofErr w:type="gramStart"/>
      <w:r>
        <w:t>с в КПСС</w:t>
      </w:r>
      <w:proofErr w:type="gramEnd"/>
      <w:r>
        <w:t xml:space="preserve"> и создание Коммунистической партии РСФСР. Первый съезд народных депутатов РСФСР и его решения. Б.Н. Ельцин – единый лидер демократических сил. Противостояние союзной (Горбачев) и российской (Ельцин) власти. Введение поста президента и избрание М.С. Горбачева Президентом СССР. Учреждение в РСФСР Конституционного суда и складывание системы разделения властей. Дестабилизирующая роль «войны законов» (союзного и республиканского законодательства). Углубление политического кризиса.  </w:t>
      </w:r>
    </w:p>
    <w:p w:rsidR="0060764C" w:rsidRDefault="0060764C">
      <w:pPr>
        <w:jc w:val="both"/>
      </w:pPr>
      <w:r>
        <w:tab/>
        <w:t xml:space="preserve">Усиление центробежных тенденций и угрозы распада СССР. Провозглашение независимости Литвой, Эстонией и Латвией. Ситуация на Северном Кавказе. Декларация о государственном суверенитете РСФСР. Дискуссии о путях обновлении Союза ССР. План «автономизации» – предоставления автономиям статуса союзных республик. Ново-Огаревский процесс и попытки подписания нового Союзного договора. «Парад суверенитетов». Референдум о сохранении СССР и введении поста президента РСФСР. Избрание Б.Н. Ельцина президентом РСФСР. Превращение экономического кризиса в стране в ведущий политический фактор. Нарастание разбалансированности в 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 </w:t>
      </w:r>
    </w:p>
    <w:p w:rsidR="0060764C" w:rsidRDefault="0060764C">
      <w:pPr>
        <w:jc w:val="both"/>
      </w:pPr>
      <w:r>
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Референдум о независимости Украины. Оформление фактического распада СССР и создание СНГ (Беловежское и Алма-Атинское соглашения). Реакция мирового сообщества на распад СССР. Решение проблемы советского ядерного оружия. Россия как преемник СССР на международной арене. Горбачев, Ельцин и «перестройка» в общественном сознании.  </w:t>
      </w:r>
    </w:p>
    <w:p w:rsidR="0060764C" w:rsidRDefault="0060764C">
      <w:pPr>
        <w:jc w:val="both"/>
      </w:pPr>
      <w:r>
        <w:tab/>
        <w:t xml:space="preserve">М.С. Горбачев в оценках современников и историков. </w:t>
      </w:r>
    </w:p>
    <w:p w:rsidR="0060764C" w:rsidRDefault="0060764C">
      <w:pPr>
        <w:jc w:val="both"/>
      </w:pPr>
      <w:r>
        <w:tab/>
        <w:t xml:space="preserve">Наш край в 1985–1991 гг. </w:t>
      </w:r>
    </w:p>
    <w:p w:rsidR="0060764C" w:rsidRDefault="0060764C">
      <w:pPr>
        <w:jc w:val="both"/>
      </w:pPr>
    </w:p>
    <w:p w:rsidR="0060764C" w:rsidRDefault="0060764C">
      <w:pPr>
        <w:jc w:val="both"/>
        <w:rPr>
          <w:b/>
          <w:bCs/>
        </w:rPr>
      </w:pPr>
      <w:r>
        <w:rPr>
          <w:b/>
          <w:bCs/>
        </w:rPr>
        <w:tab/>
        <w:t>Российская Федерация в 1992–2012 гг.</w:t>
      </w:r>
      <w:r>
        <w:t xml:space="preserve"> </w:t>
      </w:r>
    </w:p>
    <w:p w:rsidR="0060764C" w:rsidRDefault="0060764C">
      <w:pPr>
        <w:jc w:val="both"/>
      </w:pPr>
      <w:r>
        <w:rPr>
          <w:b/>
          <w:bCs/>
        </w:rPr>
        <w:tab/>
        <w:t>Становление новой России (1992–1999)</w:t>
      </w:r>
      <w:r>
        <w:t xml:space="preserve"> </w:t>
      </w:r>
    </w:p>
    <w:p w:rsidR="0060764C" w:rsidRDefault="0060764C">
      <w:pPr>
        <w:jc w:val="both"/>
      </w:pPr>
      <w:r>
        <w:tab/>
        <w:t xml:space="preserve">Б.Н. Ельцин и его окружение. Общественная поддержка курса реформ. Взаимодействие ветвей власти на первом этапе преобразований. Предоставление Б.Н. Ельцину дополнительных полномочий для успешного проведения реформ. Правительство реформаторов во главе с Е.Т. Гайдаром. </w:t>
      </w:r>
    </w:p>
    <w:p w:rsidR="0060764C" w:rsidRDefault="0060764C">
      <w:pPr>
        <w:jc w:val="both"/>
      </w:pPr>
      <w:r>
        <w:t xml:space="preserve">Начало радикальных экономических преобразований. Либерализация цен. «Шоковая терапия». Ваучерная приватизация. Долларизация экономики. Гиперинфляция, рост цен и падение жизненного уровня населения. Безработица. «Черный»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  </w:t>
      </w:r>
    </w:p>
    <w:p w:rsidR="0060764C" w:rsidRDefault="0060764C">
      <w:pPr>
        <w:jc w:val="both"/>
      </w:pPr>
      <w:r>
        <w:tab/>
        <w:t xml:space="preserve">От сотрудничества к противостоянию исполнительной и законодательной власти в 1992–1993 гг. Решение Конституционного суда РФ </w:t>
      </w:r>
      <w:r>
        <w:lastRenderedPageBreak/>
        <w:t xml:space="preserve">по «делу КПСС». Нарастание политико-конституционного кризиса в условиях ухудшения экономической ситуации. Апрельский референдум 1993 г. – попытка правового разрешения политического кризиса. Указ Б.Н. Ельцина № 1400 и его оценка Конституционным судом. Возможность мирного выхода из политического кризиса. «Нулевой вариант». Позиция регионов. Посреднические усилия Русской православной церкви. Трагические события осени 1993 г. в Москве. Обстрел Белого дома. Последующее решение об амнистии участников октябрьских событий 1993 г. 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 </w:t>
      </w:r>
    </w:p>
    <w:p w:rsidR="0060764C" w:rsidRDefault="0060764C">
      <w:pPr>
        <w:jc w:val="both"/>
      </w:pPr>
      <w:r>
        <w:tab/>
        <w:t xml:space="preserve">Итоги радикальных преобразований 1992–1993 гг.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Договор с Татарстаном как способ восстановления федеративных отношений с республикой и восстановления территориальной целостности страны. Взаимоотношения Центра и субъектов Федерации. Опасность исламского фундаментализма. Восстановление конституционного порядка в Чеченской Республике. Корректировка курса реформ и попытки стабилизации экономики. Роль иностранных займов. Проблема сбора налогов и стимулирования инвестиций. Тенденции деиндустриализации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Повседневная жизнь и общественные настроения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бывших республиках СССР.  </w:t>
      </w:r>
    </w:p>
    <w:p w:rsidR="0060764C" w:rsidRDefault="0060764C">
      <w:pPr>
        <w:jc w:val="both"/>
      </w:pPr>
      <w:r>
        <w:tab/>
        <w:t xml:space="preserve"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власти. Президентские выборы 1996 г. Политтехнологии.  </w:t>
      </w:r>
    </w:p>
    <w:p w:rsidR="0060764C" w:rsidRDefault="0060764C">
      <w:pPr>
        <w:jc w:val="both"/>
      </w:pPr>
      <w:r>
        <w:tab/>
        <w:t xml:space="preserve">«Семибанкирщина». «Олигархический» капитализм. Правительства В.С. Черномырдина и Е.М. Примакова. Обострение ситуации на Северном Кавказе. Вторжение террористических группировок с территории Чечни в Дагестан. Выборы в Государственную Думу 1999 г. Добровольная отставка Б.Н. Ельцина.  </w:t>
      </w:r>
    </w:p>
    <w:p w:rsidR="0060764C" w:rsidRDefault="0060764C">
      <w:pPr>
        <w:jc w:val="both"/>
      </w:pPr>
      <w:r>
        <w:tab/>
        <w:t xml:space="preserve">Б.Н. Ельцин в оценках современников и историков. </w:t>
      </w:r>
    </w:p>
    <w:p w:rsidR="0060764C" w:rsidRDefault="0060764C">
      <w:pPr>
        <w:jc w:val="both"/>
      </w:pPr>
      <w:r>
        <w:tab/>
        <w:t xml:space="preserve">Наш край в 1992–1999 гг. </w:t>
      </w:r>
    </w:p>
    <w:p w:rsidR="0060764C" w:rsidRDefault="0060764C">
      <w:pPr>
        <w:jc w:val="both"/>
      </w:pPr>
    </w:p>
    <w:p w:rsidR="0060764C" w:rsidRDefault="0060764C">
      <w:pPr>
        <w:jc w:val="both"/>
      </w:pPr>
      <w:r>
        <w:tab/>
      </w:r>
      <w:r>
        <w:rPr>
          <w:b/>
          <w:bCs/>
        </w:rPr>
        <w:t xml:space="preserve">Россия в 2000-е: вызовы времени и задачи модернизации </w:t>
      </w:r>
    </w:p>
    <w:p w:rsidR="0060764C" w:rsidRDefault="0060764C">
      <w:pPr>
        <w:jc w:val="both"/>
      </w:pPr>
      <w:r>
        <w:tab/>
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Многопартийность. Политические партии и электорат. Федерализм и сепаратизм. Восстановление единого правового пространства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– начале XXI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 и науки и его результаты. Особенности развития культуры. Демографическая статистика.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жизни. Олимпийские и паралимпийские зимние игры 2014 г. в Сочи. 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  </w:t>
      </w:r>
    </w:p>
    <w:p w:rsidR="0060764C" w:rsidRDefault="0060764C">
      <w:pPr>
        <w:jc w:val="both"/>
      </w:pPr>
      <w:r>
        <w:tab/>
        <w:t xml:space="preserve">Модернизация бытовой сферы. Досуг. Россиянин в глобальном информационном пространстве: СМИ, компьютеризация, Интернет. Массовая автомобилизация.  </w:t>
      </w:r>
    </w:p>
    <w:p w:rsidR="0060764C" w:rsidRDefault="0060764C">
      <w:pPr>
        <w:jc w:val="both"/>
      </w:pPr>
      <w:r>
        <w:tab/>
        <w:t xml:space="preserve">Внешняя политика в конце XX – начале XXI </w:t>
      </w:r>
      <w:proofErr w:type="gramStart"/>
      <w:r>
        <w:t>в</w:t>
      </w:r>
      <w:proofErr w:type="gramEnd"/>
      <w:r>
        <w:t xml:space="preserve">. Внешнеполитический курс В.В.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Центробежные и партнерские тенденции в СНГ. СНГ и ЕврАзЭС. Отношения с США и Евросоюзом. Вступление России в Совет Европы. Деятельность «большой двадцатки». Переговоры о вступлении в ВТО. </w:t>
      </w:r>
      <w:proofErr w:type="gramStart"/>
      <w:r>
        <w:t>Дальневосточное</w:t>
      </w:r>
      <w:proofErr w:type="gramEnd"/>
      <w:r>
        <w:t xml:space="preserve"> и другие направления политики России.  </w:t>
      </w:r>
    </w:p>
    <w:p w:rsidR="0060764C" w:rsidRDefault="0060764C">
      <w:pPr>
        <w:jc w:val="both"/>
      </w:pPr>
      <w:r>
        <w:tab/>
        <w:t xml:space="preserve">Культура и наука России в конце XX – начале XXI в. Повышение общественной роли СМИ как «четвертой власти». Коммерциализация культуры. Ведущие тенденции в развитии образования и науки. Система платного образования. Сокращение финансирования науки, падение престижа научного труда. «Утечка мозгов» за рубеж. Основные достижения российских ученых и невостребованность результатов их открытий. Религиозные конфессии и повышение их роли в жизни страны. Предоставление церкви налоговых льгот. Передача государством зданий и предметов культа для религиозных нужд.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 </w:t>
      </w:r>
    </w:p>
    <w:p w:rsidR="0060764C" w:rsidRPr="00352FCA" w:rsidRDefault="0060764C">
      <w:pPr>
        <w:jc w:val="both"/>
        <w:rPr>
          <w:rFonts w:eastAsia="Liberation Serif" w:cs="Liberation Serif"/>
          <w:color w:val="000000"/>
        </w:rPr>
      </w:pPr>
      <w:r>
        <w:tab/>
        <w:t xml:space="preserve">Наш край в 2000–2012 гг. </w:t>
      </w:r>
    </w:p>
    <w:p w:rsidR="0060764C" w:rsidRDefault="0060764C">
      <w:pPr>
        <w:ind w:firstLine="454"/>
        <w:jc w:val="both"/>
        <w:rPr>
          <w:rFonts w:cs="Liberation Serif"/>
          <w:color w:val="000000"/>
        </w:rPr>
      </w:pPr>
      <w:r w:rsidRPr="00352FCA">
        <w:rPr>
          <w:rFonts w:eastAsia="Liberation Serif" w:cs="Liberation Serif"/>
          <w:color w:val="000000"/>
        </w:rPr>
        <w:t xml:space="preserve"> </w:t>
      </w:r>
    </w:p>
    <w:p w:rsidR="0060764C" w:rsidRDefault="0060764C">
      <w:pPr>
        <w:rPr>
          <w:rFonts w:cs="Liberation Serif"/>
          <w:color w:val="000000"/>
        </w:rPr>
      </w:pPr>
    </w:p>
    <w:p w:rsidR="0060764C" w:rsidRPr="00352FCA" w:rsidRDefault="0060764C">
      <w:pPr>
        <w:rPr>
          <w:rFonts w:ascii="Times New Roman" w:hAnsi="Times New Roman" w:cs="Times New Roman"/>
          <w:color w:val="000000"/>
        </w:rPr>
      </w:pPr>
    </w:p>
    <w:p w:rsidR="0060764C" w:rsidRDefault="0060764C">
      <w:pPr>
        <w:rPr>
          <w:rFonts w:ascii="Times New Roman" w:hAnsi="Times New Roman" w:cs="Times New Roman"/>
          <w:b/>
          <w:color w:val="000000"/>
        </w:rPr>
      </w:pPr>
    </w:p>
    <w:p w:rsidR="00723528" w:rsidRDefault="00723528" w:rsidP="00723528">
      <w:pPr>
        <w:pStyle w:val="a3"/>
        <w:kinsoku w:val="0"/>
        <w:overflowPunct w:val="0"/>
        <w:spacing w:before="31" w:line="268" w:lineRule="auto"/>
        <w:ind w:left="102" w:right="106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 w:bidi="ar-SA"/>
        </w:rPr>
      </w:pPr>
    </w:p>
    <w:p w:rsidR="00723528" w:rsidRDefault="00723528" w:rsidP="00723528">
      <w:pPr>
        <w:jc w:val="center"/>
        <w:rPr>
          <w:b/>
        </w:rPr>
      </w:pPr>
      <w:r>
        <w:rPr>
          <w:b/>
        </w:rPr>
        <w:t xml:space="preserve">Тематическое планирование, в том числе с учетом рабочей программы воспитания </w:t>
      </w:r>
    </w:p>
    <w:p w:rsidR="00723528" w:rsidRDefault="00723528" w:rsidP="00723528">
      <w:pPr>
        <w:jc w:val="center"/>
        <w:rPr>
          <w:b/>
        </w:rPr>
      </w:pPr>
      <w:r>
        <w:rPr>
          <w:b/>
        </w:rPr>
        <w:t>с указанием часов, отводимых на освоение каждой темы</w:t>
      </w:r>
    </w:p>
    <w:p w:rsidR="0060764C" w:rsidRDefault="0060764C">
      <w:pPr>
        <w:rPr>
          <w:rFonts w:eastAsia="Liberation Serif" w:cs="Liberation Serif"/>
          <w:b/>
          <w:color w:val="000000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lang w:val="en-US"/>
        </w:rPr>
        <w:t xml:space="preserve">10 </w:t>
      </w:r>
      <w:r>
        <w:rPr>
          <w:rFonts w:ascii="Times New Roman" w:hAnsi="Times New Roman" w:cs="Times New Roman"/>
          <w:b/>
          <w:bCs/>
          <w:color w:val="000000"/>
        </w:rPr>
        <w:t>класс</w:t>
      </w:r>
    </w:p>
    <w:tbl>
      <w:tblPr>
        <w:tblW w:w="14601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9"/>
        <w:gridCol w:w="15"/>
        <w:gridCol w:w="5387"/>
        <w:gridCol w:w="6520"/>
        <w:gridCol w:w="1560"/>
      </w:tblGrid>
      <w:tr w:rsidR="00563CE3" w:rsidTr="00AD6B74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563CE3" w:rsidRDefault="00563CE3" w:rsidP="00563CE3">
            <w:pPr>
              <w:jc w:val="center"/>
              <w:rPr>
                <w:rFonts w:cs="Liberation Serif"/>
                <w:b/>
                <w:color w:val="000000"/>
                <w:shd w:val="clear" w:color="auto" w:fill="FFFFFF"/>
              </w:rPr>
            </w:pPr>
            <w:r>
              <w:rPr>
                <w:rFonts w:eastAsia="Liberation Serif" w:cs="Liberation Serif"/>
                <w:b/>
                <w:color w:val="000000"/>
                <w:shd w:val="clear" w:color="auto" w:fill="FFFFFF"/>
                <w:lang w:val="en-US"/>
              </w:rPr>
              <w:t xml:space="preserve">№ </w:t>
            </w:r>
            <w:r>
              <w:rPr>
                <w:rFonts w:cs="Liberation Serif"/>
                <w:b/>
                <w:color w:val="000000"/>
                <w:shd w:val="clear" w:color="auto" w:fill="FFFFFF"/>
              </w:rPr>
              <w:t>п/п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563CE3" w:rsidRDefault="00563CE3" w:rsidP="00563CE3">
            <w:pPr>
              <w:jc w:val="center"/>
              <w:rPr>
                <w:rFonts w:cs="Liberation Serif"/>
                <w:b/>
                <w:color w:val="000000"/>
                <w:shd w:val="clear" w:color="auto" w:fill="FFFFFF"/>
              </w:rPr>
            </w:pPr>
            <w:r>
              <w:rPr>
                <w:rFonts w:cs="Liberation Serif"/>
                <w:b/>
                <w:color w:val="000000"/>
                <w:shd w:val="clear" w:color="auto" w:fill="FFFFFF"/>
              </w:rPr>
              <w:t>Тема раздела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E3" w:rsidRPr="00563CE3" w:rsidRDefault="00563CE3" w:rsidP="00563CE3">
            <w:pPr>
              <w:jc w:val="center"/>
              <w:rPr>
                <w:b/>
              </w:rPr>
            </w:pPr>
            <w:r w:rsidRPr="00563CE3">
              <w:rPr>
                <w:b/>
                <w:bCs/>
                <w:iCs/>
                <w:sz w:val="23"/>
                <w:szCs w:val="23"/>
              </w:rPr>
              <w:t>Реализации воспитательного потенциала на уроке физики (виды и формы деятельности)</w:t>
            </w:r>
          </w:p>
        </w:tc>
        <w:tc>
          <w:tcPr>
            <w:tcW w:w="1560" w:type="dxa"/>
            <w:tcBorders>
              <w:top w:val="single" w:sz="3" w:space="0" w:color="000001"/>
              <w:left w:val="single" w:sz="4" w:space="0" w:color="auto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563CE3" w:rsidRDefault="00563CE3" w:rsidP="00563CE3">
            <w:pPr>
              <w:jc w:val="center"/>
            </w:pPr>
            <w:r>
              <w:rPr>
                <w:rFonts w:cs="Liberation Serif"/>
                <w:b/>
                <w:color w:val="000000"/>
                <w:shd w:val="clear" w:color="auto" w:fill="FFFFFF"/>
              </w:rPr>
              <w:t>Количество часов</w:t>
            </w:r>
          </w:p>
        </w:tc>
      </w:tr>
      <w:tr w:rsidR="00AD6B74" w:rsidTr="006A0AE1">
        <w:trPr>
          <w:trHeight w:val="23"/>
        </w:trPr>
        <w:tc>
          <w:tcPr>
            <w:tcW w:w="11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/>
        </w:tc>
        <w:tc>
          <w:tcPr>
            <w:tcW w:w="538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r>
              <w:rPr>
                <w:b/>
                <w:bCs/>
              </w:rPr>
              <w:t>Всеобщая история</w:t>
            </w:r>
          </w:p>
        </w:tc>
        <w:tc>
          <w:tcPr>
            <w:tcW w:w="6520" w:type="dxa"/>
            <w:vMerge w:val="restart"/>
            <w:tcBorders>
              <w:top w:val="single" w:sz="3" w:space="0" w:color="000001"/>
              <w:left w:val="single" w:sz="3" w:space="0" w:color="000001"/>
              <w:right w:val="single" w:sz="3" w:space="0" w:color="000001"/>
            </w:tcBorders>
          </w:tcPr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Создание условий для приобретения опыта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осуществления социально значимых дел,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связанных с реализацией и защитой таких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ценностей как: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патриотизм как готовность к служению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Отечеству, его защите;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толерантное сознание и поведение в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поликультурном мире;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российская гражданская идентичность,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уважение к своему народу, чувство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ответственности перед Родиной, гордости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за</w:t>
            </w:r>
            <w:proofErr w:type="gramEnd"/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свой край, свою Родину, прошлое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настоящее многонационального народа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России, уважение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государственных</w:t>
            </w:r>
            <w:proofErr w:type="gramEnd"/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символов;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активная гражданская позиция;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нравственное сознание и поведение на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основе усвоения общечеловеческих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ценностей;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способность к сотрудничеству со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сверстниками, детьми младшего возраста,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взрослыми в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образовательной</w:t>
            </w:r>
            <w:proofErr w:type="gramEnd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, общественно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полезной, учебно-исследовательской,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проектной и других видах деятельности;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готовность и способность к образованию,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самообразованию, саморазвития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самовоспитания в соответствии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</w:t>
            </w:r>
            <w:proofErr w:type="gramEnd"/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</w:p>
          <w:p w:rsid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общечеловеческими ценностями и идеалами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гражданского общества; 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готовность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способность к самостоятельной, творческой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и ответственной деятельности.</w:t>
            </w: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/>
        </w:tc>
      </w:tr>
      <w:tr w:rsidR="00AD6B74" w:rsidTr="006A0AE1">
        <w:trPr>
          <w:trHeight w:val="149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lang w:val="en-US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1.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Pr="00352FCA" w:rsidRDefault="00AD6B74" w:rsidP="00563CE3">
            <w:pPr>
              <w:rPr>
                <w:rFonts w:cs="Liberation Serif"/>
                <w:color w:val="000000"/>
                <w:shd w:val="clear" w:color="auto" w:fill="FFFFFF"/>
              </w:rPr>
            </w:pPr>
            <w:r w:rsidRPr="00352FCA">
              <w:rPr>
                <w:rFonts w:cs="Liberation Serif"/>
                <w:color w:val="000000"/>
              </w:rPr>
              <w:t>Мир накануне и в годы Первой мировой войны.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7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lang w:val="en-US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2.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rFonts w:cs="Liberation Serif"/>
                <w:color w:val="000000"/>
                <w:lang w:val="en-US"/>
              </w:rPr>
              <w:t>Межвоенный</w:t>
            </w:r>
            <w:proofErr w:type="spellEnd"/>
            <w:r>
              <w:rPr>
                <w:rFonts w:cs="Liberation Serif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Liberation Serif"/>
                <w:color w:val="000000"/>
                <w:lang w:val="en-US"/>
              </w:rPr>
              <w:t>период</w:t>
            </w:r>
            <w:proofErr w:type="spellEnd"/>
            <w:r>
              <w:rPr>
                <w:rFonts w:cs="Liberation Serif"/>
                <w:color w:val="000000"/>
                <w:lang w:val="en-US"/>
              </w:rPr>
              <w:t xml:space="preserve"> (1918—1939).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13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lang w:val="en-US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3.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lang w:val="en-US"/>
              </w:rPr>
            </w:pPr>
            <w:proofErr w:type="spellStart"/>
            <w:r>
              <w:rPr>
                <w:rFonts w:cs="Liberation Serif"/>
                <w:color w:val="000000"/>
                <w:lang w:val="en-US"/>
              </w:rPr>
              <w:t>Вторая</w:t>
            </w:r>
            <w:proofErr w:type="spellEnd"/>
            <w:r>
              <w:rPr>
                <w:rFonts w:cs="Liberation Serif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Liberation Serif"/>
                <w:color w:val="000000"/>
                <w:lang w:val="en-US"/>
              </w:rPr>
              <w:t>мировая</w:t>
            </w:r>
            <w:proofErr w:type="spellEnd"/>
            <w:r>
              <w:rPr>
                <w:rFonts w:cs="Liberation Serif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cs="Liberation Serif"/>
                <w:color w:val="000000"/>
                <w:lang w:val="en-US"/>
              </w:rPr>
              <w:t>война</w:t>
            </w:r>
            <w:proofErr w:type="spellEnd"/>
            <w:r>
              <w:rPr>
                <w:rFonts w:cs="Liberation Serif"/>
                <w:color w:val="000000"/>
                <w:lang w:val="en-US"/>
              </w:rPr>
              <w:t>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8</w:t>
            </w:r>
          </w:p>
        </w:tc>
      </w:tr>
      <w:tr w:rsidR="00AD6B74" w:rsidTr="006A0AE1">
        <w:trPr>
          <w:trHeight w:val="23"/>
        </w:trPr>
        <w:tc>
          <w:tcPr>
            <w:tcW w:w="11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jc w:val="center"/>
              <w:rPr>
                <w:rFonts w:cs="Liberation Serif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38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r>
              <w:rPr>
                <w:rFonts w:cs="Liberation Serif"/>
                <w:b/>
                <w:bCs/>
                <w:color w:val="000000"/>
                <w:shd w:val="clear" w:color="auto" w:fill="FFFFFF"/>
              </w:rPr>
              <w:t>История России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/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/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1.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color w:val="000000"/>
                <w:shd w:val="clear" w:color="auto" w:fill="FFFFFF"/>
              </w:rPr>
              <w:t>Россия в годы «великих потрясений». 1914-1921 гг.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11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2.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color w:val="000000"/>
                <w:shd w:val="clear" w:color="auto" w:fill="FFFFFF"/>
              </w:rPr>
              <w:t>Советский союз в 1920-1930-е гг.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16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shd w:val="clear" w:color="auto" w:fill="FFFFFF"/>
                <w:lang w:val="en-US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3.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pStyle w:val="a3"/>
              <w:spacing w:after="0" w:line="240" w:lineRule="auto"/>
              <w:jc w:val="both"/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Style w:val="8"/>
                <w:rFonts w:ascii="Liberation Serif" w:hAnsi="Liberation Serif" w:cs="Liberation Serif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Великая Отечественная война 1941</w:t>
            </w:r>
            <w:r>
              <w:rPr>
                <w:rStyle w:val="5"/>
                <w:rFonts w:ascii="Liberation Serif" w:hAnsi="Liberation Serif" w:cs="Liberation Serif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—</w:t>
            </w:r>
            <w:r>
              <w:rPr>
                <w:rStyle w:val="8"/>
                <w:rFonts w:ascii="Liberation Serif" w:hAnsi="Liberation Serif" w:cs="Liberation Serif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1945 гг.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11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  <w:shd w:val="clear" w:color="auto" w:fill="FFFFFF"/>
                <w:lang w:val="en-US"/>
              </w:rPr>
              <w:t>4.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color w:val="000000"/>
              </w:rPr>
              <w:t>Итоговое повторение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2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  <w:shd w:val="clear" w:color="auto" w:fill="FFFFFF"/>
                <w:lang w:val="en-US"/>
              </w:rPr>
            </w:pP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  <w:shd w:val="clear" w:color="auto" w:fill="FFFFFF"/>
              </w:rPr>
            </w:pPr>
            <w:r>
              <w:rPr>
                <w:rFonts w:cs="Liberation Serif"/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  <w:shd w:val="clear" w:color="auto" w:fill="FFFFFF"/>
              </w:rPr>
              <w:t>68</w:t>
            </w:r>
          </w:p>
        </w:tc>
      </w:tr>
    </w:tbl>
    <w:p w:rsidR="0060764C" w:rsidRDefault="0060764C">
      <w:pPr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</w:p>
    <w:p w:rsidR="0060764C" w:rsidRDefault="0060764C">
      <w:pPr>
        <w:rPr>
          <w:rFonts w:eastAsia="Liberation Serif" w:cs="Liberation Serif"/>
          <w:b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 xml:space="preserve">11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>класс</w:t>
      </w:r>
    </w:p>
    <w:tbl>
      <w:tblPr>
        <w:tblW w:w="14601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9"/>
        <w:gridCol w:w="15"/>
        <w:gridCol w:w="5387"/>
        <w:gridCol w:w="6520"/>
        <w:gridCol w:w="1560"/>
      </w:tblGrid>
      <w:tr w:rsidR="00563CE3" w:rsidTr="00AD6B74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563CE3" w:rsidRDefault="00563CE3" w:rsidP="00563CE3">
            <w:pPr>
              <w:jc w:val="center"/>
              <w:rPr>
                <w:rFonts w:cs="Liberation Serif"/>
                <w:b/>
                <w:color w:val="000000"/>
              </w:rPr>
            </w:pPr>
            <w:r>
              <w:rPr>
                <w:rFonts w:eastAsia="Liberation Serif" w:cs="Liberation Serif"/>
                <w:b/>
                <w:color w:val="000000"/>
                <w:lang w:val="en-US"/>
              </w:rPr>
              <w:t xml:space="preserve">№ </w:t>
            </w:r>
            <w:r>
              <w:rPr>
                <w:rFonts w:cs="Liberation Serif"/>
                <w:b/>
                <w:color w:val="000000"/>
              </w:rPr>
              <w:t>п/п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4" w:space="0" w:color="auto"/>
            </w:tcBorders>
            <w:shd w:val="clear" w:color="auto" w:fill="auto"/>
          </w:tcPr>
          <w:p w:rsidR="00563CE3" w:rsidRDefault="00563CE3" w:rsidP="00563CE3">
            <w:pPr>
              <w:jc w:val="center"/>
              <w:rPr>
                <w:rFonts w:cs="Liberation Serif"/>
                <w:b/>
                <w:color w:val="000000"/>
              </w:rPr>
            </w:pPr>
            <w:r>
              <w:rPr>
                <w:rFonts w:cs="Liberation Serif"/>
                <w:b/>
                <w:color w:val="000000"/>
              </w:rPr>
              <w:t>Тема раздела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E3" w:rsidRPr="00563CE3" w:rsidRDefault="00563CE3" w:rsidP="00563CE3">
            <w:pPr>
              <w:jc w:val="center"/>
              <w:rPr>
                <w:b/>
              </w:rPr>
            </w:pPr>
            <w:r w:rsidRPr="00563CE3">
              <w:rPr>
                <w:b/>
                <w:bCs/>
                <w:iCs/>
                <w:sz w:val="23"/>
                <w:szCs w:val="23"/>
              </w:rPr>
              <w:t>Реализации воспитательного потенциала на уроке физики (виды и формы деятельности)</w:t>
            </w:r>
          </w:p>
        </w:tc>
        <w:tc>
          <w:tcPr>
            <w:tcW w:w="1560" w:type="dxa"/>
            <w:tcBorders>
              <w:top w:val="single" w:sz="3" w:space="0" w:color="000001"/>
              <w:left w:val="single" w:sz="4" w:space="0" w:color="auto"/>
              <w:bottom w:val="single" w:sz="3" w:space="0" w:color="000001"/>
              <w:right w:val="single" w:sz="3" w:space="0" w:color="000001"/>
            </w:tcBorders>
            <w:shd w:val="clear" w:color="auto" w:fill="auto"/>
          </w:tcPr>
          <w:p w:rsidR="00563CE3" w:rsidRDefault="00563CE3" w:rsidP="00563CE3">
            <w:pPr>
              <w:jc w:val="center"/>
            </w:pPr>
            <w:r>
              <w:rPr>
                <w:rFonts w:cs="Liberation Serif"/>
                <w:b/>
                <w:color w:val="000000"/>
              </w:rPr>
              <w:t>Количество часов</w:t>
            </w:r>
          </w:p>
        </w:tc>
      </w:tr>
      <w:tr w:rsidR="00AD6B74" w:rsidTr="006A0AE1">
        <w:trPr>
          <w:trHeight w:val="23"/>
        </w:trPr>
        <w:tc>
          <w:tcPr>
            <w:tcW w:w="11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jc w:val="center"/>
              <w:rPr>
                <w:b/>
                <w:bCs/>
              </w:rPr>
            </w:pPr>
          </w:p>
        </w:tc>
        <w:tc>
          <w:tcPr>
            <w:tcW w:w="538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r>
              <w:rPr>
                <w:b/>
                <w:bCs/>
              </w:rPr>
              <w:t>Всеобщая история</w:t>
            </w:r>
          </w:p>
        </w:tc>
        <w:tc>
          <w:tcPr>
            <w:tcW w:w="6520" w:type="dxa"/>
            <w:vMerge w:val="restart"/>
            <w:tcBorders>
              <w:top w:val="single" w:sz="3" w:space="0" w:color="000001"/>
              <w:left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Создание условий для приобретения опыта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осуществления социально значимых дел,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связанных с реализацией и защитой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lastRenderedPageBreak/>
              <w:t>таких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ценностей как: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патриотизм как готовность к служению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Отечеству, его защите;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толерантное сознание и поведение в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поликультурном мире;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российская гражданская идентичность,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уважение к своему народу, чувство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ответственности перед Родиной, гордости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за</w:t>
            </w:r>
            <w:proofErr w:type="gramEnd"/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свой край, свою Родину, прошлое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настоящее многонационального народа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России, уважение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государственных</w:t>
            </w:r>
            <w:proofErr w:type="gramEnd"/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символов;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активная гражданская позиция;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нравственное сознание и поведение на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основе усвоения общечеловеческих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ценностей;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способность к сотрудничеству со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сверстниками, детьми младшего возраста,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взрослыми в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образовательной</w:t>
            </w:r>
            <w:proofErr w:type="gramEnd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, общественно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полезной, учебно-исследовательской,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проектной и других видах деятельности;</w:t>
            </w:r>
          </w:p>
          <w:p w:rsidR="00AD6B74" w:rsidRP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 готовность и способность к образованию,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самообразованию, саморазвития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самовоспитания в соответствии </w:t>
            </w:r>
            <w:proofErr w:type="gramStart"/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</w:t>
            </w:r>
            <w:proofErr w:type="gramEnd"/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</w:p>
          <w:p w:rsidR="00AD6B74" w:rsidRDefault="00AD6B74" w:rsidP="00AD6B74">
            <w:pPr>
              <w:widowControl/>
              <w:suppressAutoHyphens w:val="0"/>
              <w:autoSpaceDE w:val="0"/>
              <w:autoSpaceDN w:val="0"/>
              <w:adjustRightInd w:val="0"/>
              <w:ind w:left="279"/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общечеловеческими ценностями и идеалами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гражданского общества; </w:t>
            </w:r>
          </w:p>
          <w:p w:rsidR="00AD6B74" w:rsidRDefault="00AD6B74" w:rsidP="00AD6B74"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-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готовность и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способность к самостоятельной, творческой</w:t>
            </w:r>
            <w:r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AD6B74">
              <w:rPr>
                <w:rFonts w:ascii="Times New Roman" w:eastAsia="TimesNewRoman" w:hAnsi="Times New Roman" w:cs="Times New Roman"/>
                <w:kern w:val="0"/>
                <w:sz w:val="22"/>
                <w:szCs w:val="22"/>
                <w:lang w:eastAsia="ru-RU" w:bidi="ar-SA"/>
              </w:rPr>
              <w:t>и ответственной деятельности.</w:t>
            </w: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/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  <w:lang w:val="en-US"/>
              </w:rPr>
              <w:t>1.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 xml:space="preserve">Мировое развитие и международные отношения в </w:t>
            </w:r>
            <w:r>
              <w:rPr>
                <w:rFonts w:cs="Liberation Serif"/>
                <w:color w:val="000000"/>
              </w:rPr>
              <w:lastRenderedPageBreak/>
              <w:t>годы «холодной войны»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4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lastRenderedPageBreak/>
              <w:t>2.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 xml:space="preserve">Мир во второй половине </w:t>
            </w:r>
            <w:r>
              <w:rPr>
                <w:rFonts w:cs="Liberation Serif"/>
                <w:color w:val="000000"/>
                <w:lang w:val="en-US"/>
              </w:rPr>
              <w:t>XX</w:t>
            </w:r>
            <w:r w:rsidRPr="00352FCA">
              <w:rPr>
                <w:rFonts w:cs="Liberation Serif"/>
                <w:color w:val="000000"/>
              </w:rPr>
              <w:t xml:space="preserve"> – </w:t>
            </w:r>
            <w:r>
              <w:rPr>
                <w:rFonts w:cs="Liberation Serif"/>
                <w:color w:val="000000"/>
              </w:rPr>
              <w:t xml:space="preserve">начале </w:t>
            </w:r>
            <w:r>
              <w:rPr>
                <w:rFonts w:cs="Liberation Serif"/>
                <w:color w:val="000000"/>
                <w:lang w:val="en-US"/>
              </w:rPr>
              <w:t>XXI</w:t>
            </w:r>
            <w:r w:rsidRPr="00352FCA">
              <w:rPr>
                <w:rFonts w:cs="Liberation Serif"/>
                <w:color w:val="000000"/>
              </w:rPr>
              <w:t xml:space="preserve"> </w:t>
            </w:r>
            <w:r>
              <w:rPr>
                <w:rFonts w:cs="Liberation Serif"/>
                <w:color w:val="000000"/>
              </w:rPr>
              <w:t>в.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8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3.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Пути модернизации в Азии, Африке и Латинской Америке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8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4.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 xml:space="preserve">Наука и культура в </w:t>
            </w:r>
            <w:r>
              <w:rPr>
                <w:rFonts w:cs="Liberation Serif"/>
                <w:color w:val="000000"/>
                <w:lang w:val="en-US"/>
              </w:rPr>
              <w:t>XX</w:t>
            </w:r>
            <w:r w:rsidRPr="00352FCA">
              <w:rPr>
                <w:rFonts w:cs="Liberation Serif"/>
                <w:color w:val="000000"/>
              </w:rPr>
              <w:t xml:space="preserve"> – </w:t>
            </w:r>
            <w:r>
              <w:rPr>
                <w:rFonts w:cs="Liberation Serif"/>
                <w:color w:val="000000"/>
                <w:lang w:val="en-US"/>
              </w:rPr>
              <w:t>XXI</w:t>
            </w:r>
            <w:r w:rsidRPr="00352FCA">
              <w:rPr>
                <w:rFonts w:cs="Liberation Serif"/>
                <w:color w:val="000000"/>
              </w:rPr>
              <w:t xml:space="preserve"> </w:t>
            </w:r>
            <w:r>
              <w:rPr>
                <w:rFonts w:cs="Liberation Serif"/>
                <w:color w:val="000000"/>
              </w:rPr>
              <w:t>в.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2</w:t>
            </w:r>
          </w:p>
        </w:tc>
      </w:tr>
      <w:tr w:rsidR="00AD6B74" w:rsidTr="006A0AE1">
        <w:trPr>
          <w:trHeight w:val="21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5.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Pr="00352FCA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Проблемы мирового развития в начале третьего тысячелетия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1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6.</w:t>
            </w:r>
          </w:p>
        </w:tc>
        <w:tc>
          <w:tcPr>
            <w:tcW w:w="5402" w:type="dxa"/>
            <w:gridSpan w:val="2"/>
            <w:tcBorders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Итоговое повторение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1</w:t>
            </w:r>
          </w:p>
        </w:tc>
      </w:tr>
      <w:tr w:rsidR="00AD6B74" w:rsidTr="006A0AE1">
        <w:trPr>
          <w:trHeight w:val="23"/>
        </w:trPr>
        <w:tc>
          <w:tcPr>
            <w:tcW w:w="113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jc w:val="center"/>
              <w:rPr>
                <w:rFonts w:cs="Liberation Serif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387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r>
              <w:rPr>
                <w:rFonts w:cs="Liberation Serif"/>
                <w:b/>
                <w:bCs/>
                <w:color w:val="000000"/>
                <w:shd w:val="clear" w:color="auto" w:fill="FFFFFF"/>
              </w:rPr>
              <w:t>История России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/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/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  <w:lang w:val="en-US"/>
              </w:rPr>
              <w:t>1.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СССР в 1945-1991 гг.</w:t>
            </w:r>
          </w:p>
          <w:p w:rsidR="00AD6B74" w:rsidRDefault="00AD6B74" w:rsidP="00563CE3">
            <w:pPr>
              <w:rPr>
                <w:rFonts w:cs="Liberation Serif"/>
                <w:color w:val="000000"/>
              </w:rPr>
            </w:pP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27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  <w:lang w:val="en-US"/>
              </w:rPr>
              <w:t>2.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Российская Федерация в 1991-2016 гг.</w:t>
            </w:r>
          </w:p>
          <w:p w:rsidR="00AD6B74" w:rsidRDefault="00AD6B74" w:rsidP="00563CE3">
            <w:pPr>
              <w:rPr>
                <w:rFonts w:cs="Liberation Serif"/>
                <w:color w:val="000000"/>
              </w:rPr>
            </w:pPr>
          </w:p>
        </w:tc>
        <w:tc>
          <w:tcPr>
            <w:tcW w:w="6520" w:type="dxa"/>
            <w:vMerge/>
            <w:tcBorders>
              <w:left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15</w:t>
            </w:r>
          </w:p>
        </w:tc>
      </w:tr>
      <w:tr w:rsidR="00AD6B74" w:rsidTr="006A0AE1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snapToGrid w:val="0"/>
              <w:jc w:val="center"/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  <w:lang w:val="en-US"/>
              </w:rPr>
              <w:t>3.</w:t>
            </w: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AD6B74" w:rsidRDefault="00AD6B74" w:rsidP="00563CE3">
            <w:pPr>
              <w:rPr>
                <w:rFonts w:cs="Liberation Serif"/>
                <w:color w:val="000000"/>
              </w:rPr>
            </w:pPr>
            <w:r>
              <w:rPr>
                <w:rFonts w:cs="Liberation Serif"/>
                <w:color w:val="000000"/>
              </w:rPr>
              <w:t>Итоговое повторение</w:t>
            </w:r>
          </w:p>
        </w:tc>
        <w:tc>
          <w:tcPr>
            <w:tcW w:w="6520" w:type="dxa"/>
            <w:vMerge/>
            <w:tcBorders>
              <w:left w:val="single" w:sz="3" w:space="0" w:color="000001"/>
              <w:bottom w:val="single" w:sz="3" w:space="0" w:color="000001"/>
              <w:right w:val="single" w:sz="3" w:space="0" w:color="000001"/>
            </w:tcBorders>
          </w:tcPr>
          <w:p w:rsidR="00AD6B74" w:rsidRDefault="00AD6B74" w:rsidP="00563CE3">
            <w:pPr>
              <w:tabs>
                <w:tab w:val="left" w:pos="7920"/>
              </w:tabs>
              <w:jc w:val="center"/>
              <w:rPr>
                <w:rFonts w:cs="Liberation Serif"/>
                <w:color w:val="000000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AD6B74" w:rsidRDefault="00AD6B74" w:rsidP="00563CE3">
            <w:pPr>
              <w:tabs>
                <w:tab w:val="left" w:pos="7920"/>
              </w:tabs>
              <w:jc w:val="center"/>
            </w:pPr>
            <w:r>
              <w:rPr>
                <w:rFonts w:cs="Liberation Serif"/>
                <w:color w:val="000000"/>
              </w:rPr>
              <w:t>2</w:t>
            </w:r>
          </w:p>
        </w:tc>
      </w:tr>
      <w:tr w:rsidR="00563CE3" w:rsidTr="00563CE3">
        <w:trPr>
          <w:trHeight w:val="23"/>
        </w:trPr>
        <w:tc>
          <w:tcPr>
            <w:tcW w:w="111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  <w:vAlign w:val="center"/>
          </w:tcPr>
          <w:p w:rsidR="00563CE3" w:rsidRDefault="00563CE3" w:rsidP="00563CE3">
            <w:pPr>
              <w:tabs>
                <w:tab w:val="left" w:pos="7920"/>
              </w:tabs>
              <w:snapToGrid w:val="0"/>
              <w:jc w:val="center"/>
              <w:rPr>
                <w:rFonts w:ascii="Calibri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5402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  <w:shd w:val="clear" w:color="auto" w:fill="auto"/>
          </w:tcPr>
          <w:p w:rsidR="00563CE3" w:rsidRDefault="00563CE3" w:rsidP="00563CE3">
            <w:pPr>
              <w:rPr>
                <w:rFonts w:ascii="Calibri" w:hAnsi="Calibri" w:cs="Calibri"/>
                <w:color w:val="000000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652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</w:tcBorders>
          </w:tcPr>
          <w:p w:rsidR="00563CE3" w:rsidRDefault="00563CE3" w:rsidP="00563CE3">
            <w:pPr>
              <w:tabs>
                <w:tab w:val="left" w:pos="7920"/>
              </w:tabs>
              <w:snapToGrid w:val="0"/>
              <w:jc w:val="center"/>
              <w:rPr>
                <w:rFonts w:ascii="Calibri" w:hAnsi="Calibri" w:cs="Calibri"/>
                <w:color w:val="000000"/>
                <w:sz w:val="22"/>
              </w:rPr>
            </w:pPr>
          </w:p>
        </w:tc>
        <w:tc>
          <w:tcPr>
            <w:tcW w:w="156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auto" w:fill="auto"/>
            <w:vAlign w:val="center"/>
          </w:tcPr>
          <w:p w:rsidR="00563CE3" w:rsidRPr="00352FCA" w:rsidRDefault="00563CE3" w:rsidP="00563CE3">
            <w:pPr>
              <w:tabs>
                <w:tab w:val="left" w:pos="7920"/>
              </w:tabs>
              <w:snapToGrid w:val="0"/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68</w:t>
            </w:r>
          </w:p>
        </w:tc>
      </w:tr>
    </w:tbl>
    <w:p w:rsidR="0060764C" w:rsidRPr="00434271" w:rsidRDefault="0060764C">
      <w:pPr>
        <w:rPr>
          <w:rFonts w:ascii="Calibri" w:hAnsi="Calibri"/>
        </w:rPr>
      </w:pPr>
    </w:p>
    <w:p w:rsidR="00AD6B74" w:rsidRDefault="00AD6B74">
      <w:pPr>
        <w:rPr>
          <w:rFonts w:ascii="Times New Roman" w:hAnsi="Times New Roman" w:cs="Times New Roman"/>
          <w:b/>
        </w:rPr>
      </w:pPr>
      <w:proofErr w:type="spellStart"/>
      <w:r w:rsidRPr="00AD6B74">
        <w:rPr>
          <w:rFonts w:ascii="Times New Roman" w:hAnsi="Times New Roman" w:cs="Times New Roman"/>
          <w:b/>
        </w:rPr>
        <w:t>Контрольно</w:t>
      </w:r>
      <w:proofErr w:type="spellEnd"/>
      <w:r w:rsidRPr="00AD6B74">
        <w:rPr>
          <w:rFonts w:ascii="Times New Roman" w:hAnsi="Times New Roman" w:cs="Times New Roman"/>
          <w:b/>
        </w:rPr>
        <w:t xml:space="preserve"> – измерительные материалы</w:t>
      </w:r>
    </w:p>
    <w:p w:rsidR="00AD6B74" w:rsidRDefault="00AD6B74">
      <w:pPr>
        <w:rPr>
          <w:rFonts w:ascii="Times New Roman" w:hAnsi="Times New Roman" w:cs="Times New Roman"/>
          <w:b/>
        </w:rPr>
      </w:pP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Cs/>
          <w:kern w:val="0"/>
          <w:lang w:eastAsia="ru-RU" w:bidi="ar-SA"/>
        </w:rPr>
        <w:t>Контрольная работа</w:t>
      </w:r>
      <w:r w:rsidR="006A0AE1" w:rsidRPr="006A0AE1">
        <w:rPr>
          <w:rFonts w:ascii="Times New Roman" w:eastAsia="Times New Roman" w:hAnsi="Times New Roman" w:cs="Times New Roman"/>
          <w:bCs/>
          <w:kern w:val="0"/>
          <w:lang w:eastAsia="ru-RU" w:bidi="ar-SA"/>
        </w:rPr>
        <w:t xml:space="preserve"> по истории 10 класс по разделу</w:t>
      </w:r>
      <w:r w:rsidRPr="00AD6B74">
        <w:rPr>
          <w:rFonts w:ascii="Times New Roman" w:eastAsia="Times New Roman" w:hAnsi="Times New Roman" w:cs="Times New Roman"/>
          <w:bCs/>
          <w:kern w:val="0"/>
          <w:lang w:eastAsia="ru-RU" w:bidi="ar-SA"/>
        </w:rPr>
        <w:t>: "Великая российская революция и Гражданская война"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Cs/>
          <w:kern w:val="0"/>
          <w:lang w:eastAsia="ru-RU" w:bidi="ar-SA"/>
        </w:rPr>
        <w:t>Вариант № 1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</w:t>
      </w:r>
      <w:proofErr w:type="gramStart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Н</w:t>
      </w:r>
      <w:proofErr w:type="gramEnd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а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пи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ши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те про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пу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щен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softHyphen/>
        <w:t>ное слово.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Во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ору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борь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ба между со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аль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груп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ми, ха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рак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мая та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по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как «крас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тер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рор», «белый тер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рор» на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______________________ вой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ной.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2 Систематизация исторической информации: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Установите соответствие между аббревиатурами, обозначающими названия советских государственных органов и общественных организаций, и их функциями: к каждой позиции первого столбца подберите соответствующую позицию второго столбца.</w:t>
      </w:r>
    </w:p>
    <w:tbl>
      <w:tblPr>
        <w:tblW w:w="993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58"/>
        <w:gridCol w:w="497"/>
        <w:gridCol w:w="6775"/>
      </w:tblGrid>
      <w:tr w:rsidR="00AD6B74" w:rsidRPr="00AD6B74" w:rsidTr="00AD6B74">
        <w:trPr>
          <w:tblCellSpacing w:w="0" w:type="dxa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ОРГАНЫ И ОРГАНИЗАЦИИ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ФУНКЦИИ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A) ВСНХ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ВЧК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B) РАПП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СНК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орган по борьбе с контрреволюцией и саботажем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высший орган исполнительной власти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орган по управлению делами Русской Православной Церкви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высший орган по планированию развития советской экономики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объединение советских писателей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6) орган власти по проведению реабилитации</w:t>
            </w:r>
          </w:p>
        </w:tc>
      </w:tr>
    </w:tbl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Запишите в ответ цифры, расположив их в порядке, соответствующем буквам: </w:t>
      </w:r>
    </w:p>
    <w:tbl>
      <w:tblPr>
        <w:tblW w:w="29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"/>
        <w:gridCol w:w="755"/>
        <w:gridCol w:w="755"/>
        <w:gridCol w:w="737"/>
      </w:tblGrid>
      <w:tr w:rsidR="00AD6B74" w:rsidRPr="00AD6B74" w:rsidTr="00AD6B74">
        <w:trPr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AD6B74" w:rsidRPr="00AD6B74" w:rsidTr="00AD6B74">
        <w:trPr>
          <w:trHeight w:val="90"/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AD6B74" w:rsidRPr="00AD6B74" w:rsidRDefault="00AD6B74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 Систематизация исторической информации из ряда нескольких: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Ниже при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ден пе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чень тер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нов. Все они, за ис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клю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двух, от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со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ям 1917-1921 гг. Най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и за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тер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ны, от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дру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ис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пе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ду.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1) Сов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ком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2) 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чий кон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троль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3) кол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лек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4) во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ком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низм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5) ин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6) прод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раз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верст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4 Систематизация исторической информации: соответствие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 Установите соответствие между фамилиями политических деятелей и их деятельностью: к каждой позиции первого столбца подберите соответствующую позицию из второго столбца.</w:t>
      </w:r>
    </w:p>
    <w:tbl>
      <w:tblPr>
        <w:tblW w:w="511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"/>
        <w:gridCol w:w="728"/>
        <w:gridCol w:w="729"/>
        <w:gridCol w:w="729"/>
        <w:gridCol w:w="182"/>
        <w:gridCol w:w="2687"/>
      </w:tblGrid>
      <w:tr w:rsidR="00AD6B74" w:rsidRPr="00AD6B74" w:rsidTr="00AD6B74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ПОЛИТИЧЕСКИЕ ДЕЯТЕЛИ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ДЕЯТЕЛЬНОСТЬ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А. В. Луначарский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А.В Колчак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В. И. Ленин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А. М. Каледин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лидер антибольшевистского движения на Дону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председатель СНК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нарком просвещения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лидер «левых коммунистов»</w:t>
            </w:r>
          </w:p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«верховный правитель России»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AD6B74" w:rsidRPr="00AD6B74" w:rsidTr="00AD6B74">
        <w:trPr>
          <w:trHeight w:val="195"/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6A0AE1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AD6B74" w:rsidRPr="00AD6B74" w:rsidRDefault="00AD6B74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 Систематизация исторической информации: таблица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За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стые ячей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 таб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цы, ис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пред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в при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ведённом ниже спис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ке дан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ные. Для каж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дой ячей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ки, обо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бук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ми, вы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та.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tbl>
      <w:tblPr>
        <w:tblW w:w="67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19"/>
        <w:gridCol w:w="1743"/>
        <w:gridCol w:w="2588"/>
      </w:tblGrid>
      <w:tr w:rsidR="00AD6B74" w:rsidRPr="00AD6B74" w:rsidTr="00AD6B74">
        <w:trPr>
          <w:tblCellSpacing w:w="0" w:type="dxa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Со</w:t>
            </w: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бы</w:t>
            </w: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тие</w:t>
            </w:r>
          </w:p>
        </w:tc>
        <w:tc>
          <w:tcPr>
            <w:tcW w:w="1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Дата</w:t>
            </w:r>
          </w:p>
        </w:tc>
        <w:tc>
          <w:tcPr>
            <w:tcW w:w="2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Участ</w:t>
            </w: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ни</w:t>
            </w: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к</w:t>
            </w:r>
            <w:proofErr w:type="gramStart"/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и(</w:t>
            </w:r>
            <w:proofErr w:type="gramEnd"/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-и)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За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хват боль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ше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ви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ка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ми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вла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сти</w:t>
            </w:r>
          </w:p>
        </w:tc>
        <w:tc>
          <w:tcPr>
            <w:tcW w:w="1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__________(А)</w:t>
            </w:r>
          </w:p>
        </w:tc>
        <w:tc>
          <w:tcPr>
            <w:tcW w:w="2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 И. Ленин, Л. Д. Троц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кий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штурм Пе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ре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ко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па</w:t>
            </w:r>
          </w:p>
        </w:tc>
        <w:tc>
          <w:tcPr>
            <w:tcW w:w="1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__________(Б)</w:t>
            </w:r>
          </w:p>
        </w:tc>
        <w:tc>
          <w:tcPr>
            <w:tcW w:w="2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__________(В)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__________(Г)</w:t>
            </w:r>
          </w:p>
        </w:tc>
        <w:tc>
          <w:tcPr>
            <w:tcW w:w="1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ав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густ 1917 г.</w:t>
            </w:r>
          </w:p>
        </w:tc>
        <w:tc>
          <w:tcPr>
            <w:tcW w:w="2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А. М. Кры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мов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со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вет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ско-поль</w:t>
            </w: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ская война</w:t>
            </w:r>
          </w:p>
        </w:tc>
        <w:tc>
          <w:tcPr>
            <w:tcW w:w="1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__________(Д)</w:t>
            </w:r>
          </w:p>
        </w:tc>
        <w:tc>
          <w:tcPr>
            <w:tcW w:w="2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__________(Е)</w:t>
            </w:r>
          </w:p>
        </w:tc>
      </w:tr>
    </w:tbl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 Про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эле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ты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1) 1919-1921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2) ок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тябрь 1917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3) но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ябрь 1920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4) кор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 мятеж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5) раз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гон Учре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тель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со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6) М. В. Фрун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зе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7) А. В. Кол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чак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8) Ю. Пил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суд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9) Г. В. Пле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нов</w:t>
      </w:r>
    </w:p>
    <w:tbl>
      <w:tblPr>
        <w:tblW w:w="40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3"/>
        <w:gridCol w:w="681"/>
        <w:gridCol w:w="681"/>
        <w:gridCol w:w="681"/>
        <w:gridCol w:w="681"/>
        <w:gridCol w:w="663"/>
      </w:tblGrid>
      <w:tr w:rsidR="00AD6B74" w:rsidRPr="00AD6B74" w:rsidTr="006A0AE1">
        <w:trPr>
          <w:tblCellSpacing w:w="0" w:type="dxa"/>
        </w:trPr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Д</w:t>
            </w:r>
          </w:p>
        </w:tc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Е</w:t>
            </w:r>
          </w:p>
        </w:tc>
      </w:tr>
      <w:tr w:rsidR="00AD6B74" w:rsidRPr="00AD6B74" w:rsidTr="006A0AE1">
        <w:trPr>
          <w:trHeight w:val="75"/>
          <w:tblCellSpacing w:w="0" w:type="dxa"/>
        </w:trPr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6 Знание исторических деятелей. </w:t>
      </w:r>
      <w:proofErr w:type="gramStart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Назовите императора о ком идет</w:t>
      </w:r>
      <w:proofErr w:type="gramEnd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речь?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«… трусость и предательство прошли красной нитью через всю его жизнь, через все его царствование, и в этом, а не в недостатке ума и воли, надо искать некоторые из причин того, чем закончилось для него и то и другое…»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Ответ:________________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7 Анализ исторической карты: </w:t>
      </w:r>
    </w:p>
    <w:p w:rsid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Рассмотрите карту.</w:t>
      </w:r>
    </w:p>
    <w:p w:rsidR="00AD6B74" w:rsidRPr="00AD6B74" w:rsidRDefault="00462297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5210175" cy="4038600"/>
            <wp:effectExtent l="0" t="0" r="9525" b="0"/>
            <wp:docPr id="19" name="Рисунок 1" descr="https://fsd.multiurok.ru/html/2020/01/08/s_5e15b7c354e2f/13086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d.multiurok.ru/html/2020/01/08/s_5e15b7c354e2f/1308642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На карте изображена граница СССР </w:t>
      </w:r>
      <w:proofErr w:type="gramStart"/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в</w:t>
      </w:r>
      <w:proofErr w:type="gramEnd"/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1) 1922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2) 1940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3) 1941 г.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4) 1945 г.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8 Анализ иллюстративного материала: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Рас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смот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изоб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Какие суж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дан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изоб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яв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ми? Вы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четырех пред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ных. 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 1) 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 по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свя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со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ям на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 XX в.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2) На 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 изоб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 им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тор Алек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сандр II.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3) Изоб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ражённый на 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 им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тор пред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лен как силь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ная, дес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 лич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ность с же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лез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ной, не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пре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клон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волей.</w:t>
      </w:r>
    </w:p>
    <w:p w:rsidR="00AD6B74" w:rsidRPr="00AD6B74" w:rsidRDefault="00AD6B74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4) 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 по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свя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яв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нию, по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чив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в оте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ствен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ис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рии на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зва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«</w:t>
      </w:r>
      <w:proofErr w:type="spellStart"/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рас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тин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</w:t>
      </w: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</w:t>
      </w:r>
      <w:proofErr w:type="spellEnd"/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».</w:t>
      </w:r>
    </w:p>
    <w:p w:rsidR="00AD6B74" w:rsidRPr="00AD6B74" w:rsidRDefault="00462297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3086100" cy="2076450"/>
            <wp:effectExtent l="0" t="0" r="0" b="0"/>
            <wp:docPr id="18" name="Рисунок 2" descr="https://fsd.multiurok.ru/html/2020/01/08/s_5e15b7c354e2f/130864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d.multiurok.ru/html/2020/01/08/s_5e15b7c354e2f/1308642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9</w:t>
      </w:r>
      <w:proofErr w:type="gramStart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У</w:t>
      </w:r>
      <w:proofErr w:type="gramEnd"/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становите соответствие:</w:t>
      </w:r>
    </w:p>
    <w:tbl>
      <w:tblPr>
        <w:tblW w:w="8393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"/>
        <w:gridCol w:w="1984"/>
        <w:gridCol w:w="1843"/>
        <w:gridCol w:w="3686"/>
      </w:tblGrid>
      <w:tr w:rsidR="00AD6B74" w:rsidRPr="00AD6B74" w:rsidTr="00AD6B74">
        <w:trPr>
          <w:tblCellSpacing w:w="0" w:type="dxa"/>
        </w:trPr>
        <w:tc>
          <w:tcPr>
            <w:tcW w:w="28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Деятели культуры</w:t>
            </w:r>
          </w:p>
        </w:tc>
        <w:tc>
          <w:tcPr>
            <w:tcW w:w="552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Произведения</w:t>
            </w:r>
          </w:p>
        </w:tc>
      </w:tr>
      <w:tr w:rsidR="00AD6B74" w:rsidRPr="00AD6B74" w:rsidTr="00AD6B74">
        <w:trPr>
          <w:trHeight w:val="1815"/>
          <w:tblCellSpacing w:w="0" w:type="dxa"/>
        </w:trPr>
        <w:tc>
          <w:tcPr>
            <w:tcW w:w="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А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М.А. Шолохов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В.И. Мухина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Г.М. Эйзенштейн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А.В. Щусев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1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Картина " Допрос коммунистов"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Мавзолей Ленина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Роман "Поднятая целина"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Скульптура "Рабочий и колхозница"</w:t>
            </w:r>
          </w:p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Фильм "Александр Невский"</w:t>
            </w:r>
          </w:p>
        </w:tc>
      </w:tr>
      <w:tr w:rsidR="00AD6B74" w:rsidRPr="00AD6B74" w:rsidTr="00AD6B74">
        <w:trPr>
          <w:tblCellSpacing w:w="0" w:type="dxa"/>
        </w:trPr>
        <w:tc>
          <w:tcPr>
            <w:tcW w:w="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A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AD6B74" w:rsidRPr="00AD6B74" w:rsidTr="00AD6B74">
        <w:trPr>
          <w:trHeight w:val="180"/>
          <w:tblCellSpacing w:w="0" w:type="dxa"/>
        </w:trPr>
        <w:tc>
          <w:tcPr>
            <w:tcW w:w="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D6B74" w:rsidRPr="00AD6B74" w:rsidRDefault="00AD6B74" w:rsidP="00AD6B74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AD6B74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AD6B74" w:rsidRPr="00AD6B74" w:rsidRDefault="00AD6B74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10 Творческое задание:</w:t>
      </w:r>
    </w:p>
    <w:p w:rsidR="00AD6B74" w:rsidRPr="00AD6B74" w:rsidRDefault="00AD6B74" w:rsidP="00AD6B74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AD6B74">
        <w:rPr>
          <w:rFonts w:ascii="Times New Roman" w:eastAsia="Times New Roman" w:hAnsi="Times New Roman" w:cs="Times New Roman"/>
          <w:kern w:val="0"/>
          <w:lang w:eastAsia="ru-RU" w:bidi="ar-SA"/>
        </w:rPr>
        <w:t>Почему сторонники «белого» движения потерпели поражение? Назовите две любые причины?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Cs/>
          <w:kern w:val="0"/>
          <w:lang w:eastAsia="ru-RU" w:bidi="ar-SA"/>
        </w:rPr>
        <w:t>Контрольная работа по истории 10 класс по разделу: "Великая российская революция и Гражданская война".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Cs/>
          <w:kern w:val="0"/>
          <w:lang w:eastAsia="ru-RU" w:bidi="ar-SA"/>
        </w:rPr>
        <w:t>Вариант № 2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Н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апишите пропущенное понятие (термин)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Социально-экономическая политика большевиков в годы Гражданской войны называлась ________________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2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10. Установите соответствие между датами и событиями: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br/>
        <w:t>а) 2 марта 1917 г.                  1) принятие Конституции РСФСР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br/>
        <w:t>б) 3 марта 1918 г.                  2) начало Гражданской войны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br/>
        <w:t>в) май 1918 г.                         3) отречение  Николая II от престола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br/>
        <w:t>г) июль 1918 г.                       4) сепаратный мир с Германией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Запишите в ответ цифры, расположив их в порядке, соответствующем буквам: </w:t>
      </w:r>
    </w:p>
    <w:tbl>
      <w:tblPr>
        <w:tblW w:w="29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"/>
        <w:gridCol w:w="755"/>
        <w:gridCol w:w="755"/>
        <w:gridCol w:w="737"/>
      </w:tblGrid>
      <w:tr w:rsidR="006A0AE1" w:rsidRPr="006A0AE1" w:rsidTr="006A0AE1">
        <w:trPr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rPr>
          <w:trHeight w:val="90"/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 Систематизация исторической информации из ряда нескольких: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Что из названного относится к первым мероприятиям Советской власти? Укажите три мероприятия.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 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заключение коалиции с кадетами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«красногвардейская атака на капитал»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восстановление крестьянской общины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отмена сословных привилегий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принятие первого пятилетнего плана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отделение церкви от государства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4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Установите соответствие между фамилиями политических деятелей и их деятельностью: к каждой позиции первого столбца подберите соответствующую позицию из второго столбца.</w:t>
      </w:r>
    </w:p>
    <w:tbl>
      <w:tblPr>
        <w:tblW w:w="5115" w:type="dxa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3"/>
        <w:gridCol w:w="738"/>
        <w:gridCol w:w="755"/>
        <w:gridCol w:w="755"/>
        <w:gridCol w:w="230"/>
        <w:gridCol w:w="507"/>
        <w:gridCol w:w="2087"/>
      </w:tblGrid>
      <w:tr w:rsidR="006A0AE1" w:rsidRPr="006A0AE1" w:rsidTr="006A0AE1">
        <w:trPr>
          <w:tblCellSpacing w:w="0" w:type="dxa"/>
        </w:trPr>
        <w:tc>
          <w:tcPr>
            <w:tcW w:w="2521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ПОЛИТИЧЕСКИЕ ДЕЯТЕЛИ</w:t>
            </w:r>
          </w:p>
        </w:tc>
        <w:tc>
          <w:tcPr>
            <w:tcW w:w="25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ДЕЯТЕЛЬНОСТЬ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521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Н.И. Махно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Б) </w:t>
            </w:r>
            <w:proofErr w:type="spell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С.М.Буденный</w:t>
            </w:r>
            <w:proofErr w:type="spellEnd"/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В) </w:t>
            </w:r>
            <w:proofErr w:type="spell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А.В.Колчак</w:t>
            </w:r>
            <w:proofErr w:type="spellEnd"/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Г) </w:t>
            </w:r>
            <w:proofErr w:type="spell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М.Н.Тухачевский</w:t>
            </w:r>
            <w:proofErr w:type="spellEnd"/>
          </w:p>
        </w:tc>
        <w:tc>
          <w:tcPr>
            <w:tcW w:w="259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Адмирал, руководитель белых, принявший титул - Верховный правитель России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Руководитель анархистской армии на Украине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Командующий Первой конной армией красных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4) Командующий войсками Западного фронта, наступавшими на 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Варшаву в ходе советско-польской войны</w:t>
            </w:r>
          </w:p>
        </w:tc>
      </w:tr>
      <w:tr w:rsidR="006A0AE1" w:rsidRPr="006A0AE1" w:rsidTr="006A0AE1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1"/>
          <w:wBefore w:w="43" w:type="dxa"/>
          <w:wAfter w:w="2087" w:type="dxa"/>
          <w:tblCellSpacing w:w="0" w:type="dxa"/>
        </w:trPr>
        <w:tc>
          <w:tcPr>
            <w:tcW w:w="7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A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73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1"/>
          <w:wBefore w:w="43" w:type="dxa"/>
          <w:wAfter w:w="2087" w:type="dxa"/>
          <w:trHeight w:val="90"/>
          <w:tblCellSpacing w:w="0" w:type="dxa"/>
        </w:trPr>
        <w:tc>
          <w:tcPr>
            <w:tcW w:w="7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 Систематизация исторической информации: таблица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стые ячей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 таб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цы,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в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ведённом ниже спис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ке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ные. Для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дой ячей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бук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ми,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та.</w:t>
      </w:r>
    </w:p>
    <w:tbl>
      <w:tblPr>
        <w:tblW w:w="741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989"/>
        <w:gridCol w:w="1744"/>
        <w:gridCol w:w="2677"/>
      </w:tblGrid>
      <w:tr w:rsidR="006A0AE1" w:rsidRPr="006A0AE1" w:rsidTr="006A0AE1">
        <w:trPr>
          <w:tblCellSpacing w:w="0" w:type="dxa"/>
        </w:trPr>
        <w:tc>
          <w:tcPr>
            <w:tcW w:w="29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На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зва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ние ор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га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на вла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сти</w:t>
            </w:r>
          </w:p>
        </w:tc>
        <w:tc>
          <w:tcPr>
            <w:tcW w:w="1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Год со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зда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ния</w:t>
            </w:r>
          </w:p>
        </w:tc>
        <w:tc>
          <w:tcPr>
            <w:tcW w:w="2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Пер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вый ру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ко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во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ди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тель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9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__________(А)</w:t>
            </w:r>
          </w:p>
        </w:tc>
        <w:tc>
          <w:tcPr>
            <w:tcW w:w="1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1917 г.</w:t>
            </w:r>
          </w:p>
        </w:tc>
        <w:tc>
          <w:tcPr>
            <w:tcW w:w="2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Г. Е. Львов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9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Совет На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род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ных Ко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мис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са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ров</w:t>
            </w:r>
          </w:p>
        </w:tc>
        <w:tc>
          <w:tcPr>
            <w:tcW w:w="1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__________(Б)</w:t>
            </w:r>
          </w:p>
        </w:tc>
        <w:tc>
          <w:tcPr>
            <w:tcW w:w="2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__________(В)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9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Цен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траль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ный ис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пол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ни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тель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ный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ко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ми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тет СССР</w:t>
            </w:r>
          </w:p>
        </w:tc>
        <w:tc>
          <w:tcPr>
            <w:tcW w:w="1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1922 г.</w:t>
            </w:r>
          </w:p>
        </w:tc>
        <w:tc>
          <w:tcPr>
            <w:tcW w:w="2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__________(Г)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9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__________(Д)</w:t>
            </w:r>
          </w:p>
        </w:tc>
        <w:tc>
          <w:tcPr>
            <w:tcW w:w="1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__________(Е)</w:t>
            </w:r>
          </w:p>
        </w:tc>
        <w:tc>
          <w:tcPr>
            <w:tcW w:w="2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И. В. Ста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лин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ты: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1941 г.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М. И. 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нин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1917 г.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совет Рес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Вре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ное пра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ство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В. И. Ленин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7) Ф. Э. Дзер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жин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8) 1936 г.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9) Го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тет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</w:p>
    <w:tbl>
      <w:tblPr>
        <w:tblW w:w="40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3"/>
        <w:gridCol w:w="681"/>
        <w:gridCol w:w="681"/>
        <w:gridCol w:w="681"/>
        <w:gridCol w:w="681"/>
        <w:gridCol w:w="663"/>
      </w:tblGrid>
      <w:tr w:rsidR="006A0AE1" w:rsidRPr="006A0AE1" w:rsidTr="006A0AE1">
        <w:trPr>
          <w:tblCellSpacing w:w="0" w:type="dxa"/>
        </w:trPr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Д</w:t>
            </w:r>
          </w:p>
        </w:tc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Е</w:t>
            </w:r>
          </w:p>
        </w:tc>
      </w:tr>
      <w:tr w:rsidR="006A0AE1" w:rsidRPr="006A0AE1" w:rsidTr="006A0AE1">
        <w:trPr>
          <w:trHeight w:val="75"/>
          <w:tblCellSpacing w:w="0" w:type="dxa"/>
        </w:trPr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6 Знание исторических деятелей. О ком идет речь?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Анархист. Предводитель повстанческого крестьянского движения на юге Украины. Во время Гражданской войны заключил два союза с "красными", сначала для борьбы с Деникиным, а затем с Врангелем. В 1921 году Гуляйполе было ликвидировано большевиками. Умер в Париже от костного туберкулеза в 45 лет.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7 Анализ исторической карты: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Рассмотрите карту</w:t>
      </w: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4800600" cy="2943225"/>
            <wp:effectExtent l="0" t="0" r="0" b="9525"/>
            <wp:docPr id="17" name="Рисунок 5" descr="https://fsd.multiurok.ru/html/2020/01/08/s_5e15b7c354e2f/130864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sd.multiurok.ru/html/2020/01/08/s_5e15b7c354e2f/1308642_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24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 какой войне относится данная карта? Назовите хронологические рамки данной войны?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8 Анализ иллюстративного материала: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смот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3476625" cy="2276475"/>
            <wp:effectExtent l="0" t="0" r="9525" b="9525"/>
            <wp:docPr id="3" name="Рисунок 6" descr="https://fsd.multiurok.ru/html/2020/01/08/s_5e15b7c354e2f/130864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multiurok.ru/html/2020/01/08/s_5e15b7c354e2f/1308642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Какие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кар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не,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ражённой на фо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фии,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ми?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ных. 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Фо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фия была сде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в пер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вые годы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ской вла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сти (1917−1920 гг.).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Эко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шая в это время, — нэп.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Для изъ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тия хлеба у кре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стьян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лись прод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ды.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Кре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стья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доб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 сдают хлеб.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Прод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ды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лись ча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Крас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армии.</w:t>
      </w:r>
    </w:p>
    <w:p w:rsidR="006A0AE1" w:rsidRPr="006A0AE1" w:rsidRDefault="006A0AE1" w:rsidP="006A0AE1">
      <w:pPr>
        <w:widowControl/>
        <w:suppressAutoHyphens w:val="0"/>
        <w:spacing w:before="100" w:beforeAutospacing="1" w:after="24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9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У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становите соответствие: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"/>
        <w:gridCol w:w="402"/>
        <w:gridCol w:w="336"/>
        <w:gridCol w:w="755"/>
        <w:gridCol w:w="755"/>
        <w:gridCol w:w="737"/>
        <w:gridCol w:w="1762"/>
        <w:gridCol w:w="389"/>
        <w:gridCol w:w="4391"/>
      </w:tblGrid>
      <w:tr w:rsidR="006A0AE1" w:rsidRPr="006A0AE1" w:rsidTr="006A0AE1">
        <w:trPr>
          <w:tblCellSpacing w:w="0" w:type="dxa"/>
        </w:trPr>
        <w:tc>
          <w:tcPr>
            <w:tcW w:w="4790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Деятели культуры</w:t>
            </w:r>
          </w:p>
        </w:tc>
        <w:tc>
          <w:tcPr>
            <w:tcW w:w="478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Сферы деятельности</w:t>
            </w:r>
          </w:p>
        </w:tc>
      </w:tr>
      <w:tr w:rsidR="006A0AE1" w:rsidRPr="006A0AE1" w:rsidTr="006A0AE1">
        <w:trPr>
          <w:trHeight w:val="1620"/>
          <w:tblCellSpacing w:w="0" w:type="dxa"/>
        </w:trPr>
        <w:tc>
          <w:tcPr>
            <w:tcW w:w="4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4345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 Серов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О. Мандельштам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И. Дунаевский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proofErr w:type="spell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В.Пудовкин</w:t>
            </w:r>
            <w:proofErr w:type="spellEnd"/>
          </w:p>
        </w:tc>
        <w:tc>
          <w:tcPr>
            <w:tcW w:w="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4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Кинорежиссура 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Живопись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Поэзия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Музыка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Архитектура</w:t>
            </w:r>
          </w:p>
        </w:tc>
      </w:tr>
      <w:tr w:rsidR="006A0AE1" w:rsidRPr="006A0AE1" w:rsidTr="006A0AE1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rHeight w:val="90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10 Творческое задание: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Назовите одного любого участника Гражданской войны в нашем регионе, укажите один любой его поступок (действие) в ходе участия в этом событии.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Норма выставления оценок</w:t>
      </w: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8"/>
        <w:gridCol w:w="1876"/>
        <w:gridCol w:w="1876"/>
        <w:gridCol w:w="1876"/>
        <w:gridCol w:w="1859"/>
      </w:tblGrid>
      <w:tr w:rsidR="006A0AE1" w:rsidRPr="006A0AE1" w:rsidTr="006A0AE1">
        <w:trPr>
          <w:tblCellSpacing w:w="0" w:type="dxa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Баллы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0-8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9-11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12-15 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16-18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Оценка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Критерии оценки тестового задания: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90-100%- отлично «5»;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70-89%- хорошо «4»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50-69% - удовлетворительно «3»</w:t>
      </w:r>
    </w:p>
    <w:p w:rsidR="006A0AE1" w:rsidRPr="006A0AE1" w:rsidRDefault="006A0AE1" w:rsidP="006A0AE1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Менее 50% - неудовлетворительно «2» </w:t>
      </w:r>
    </w:p>
    <w:p w:rsidR="006A0AE1" w:rsidRPr="00BB63C0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BB63C0">
        <w:rPr>
          <w:rFonts w:ascii="Times New Roman" w:eastAsia="Times New Roman" w:hAnsi="Times New Roman" w:cs="Times New Roman"/>
          <w:bCs/>
          <w:kern w:val="0"/>
          <w:lang w:eastAsia="ru-RU" w:bidi="ar-SA"/>
        </w:rPr>
        <w:lastRenderedPageBreak/>
        <w:t>Контрольная работа по истории 10 класс по разделу: «Советская Россия в годы НЭПа».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Вариант № 1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Н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апишите пропущенное понятие (термин)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Договор о сдаче иностранным фирмам предприятий или земли в аренду на определенных условиях называется: _____________________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2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Установите соответствие между датами и событиями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ДАТЫ СОБЫТИЯ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А). 1924г. 1) установление дипломатических отношений с США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Б). 1933г 2) создание Коминтерна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В). 1919г. 3) на X съезде РКП (б) взят курс на переход к НЭПу 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Г) 1921г. 4) принята первая Конституция СССР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Запишите в ответ цифры, расположив их в порядке, соответствующем буквам: </w:t>
      </w:r>
    </w:p>
    <w:tbl>
      <w:tblPr>
        <w:tblW w:w="29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"/>
        <w:gridCol w:w="755"/>
        <w:gridCol w:w="755"/>
        <w:gridCol w:w="737"/>
      </w:tblGrid>
      <w:tr w:rsidR="006A0AE1" w:rsidRPr="006A0AE1" w:rsidTr="006A0AE1">
        <w:trPr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rPr>
          <w:trHeight w:val="90"/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 Систематизация исторической информации из ряда нескольких: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Ниже приведён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чень терминов. Все они, за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двух,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событиям, явлениям,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шим в СССР в 1920-е гг.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«скоростники»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хозрасчёт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той червонец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4) биржа труда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концессии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стахановцы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Найдите и запишите порядковые номера терминов, относящихся к другому историческому периоду.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4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Установите соответствие между фамилиями политических деятелей и их деятельностью: к каждой позиции первого столбца подберите соответствующую позицию из второго столбца.</w:t>
      </w:r>
    </w:p>
    <w:tbl>
      <w:tblPr>
        <w:tblW w:w="511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"/>
        <w:gridCol w:w="728"/>
        <w:gridCol w:w="729"/>
        <w:gridCol w:w="729"/>
        <w:gridCol w:w="182"/>
        <w:gridCol w:w="2687"/>
      </w:tblGrid>
      <w:tr w:rsidR="006A0AE1" w:rsidRPr="006A0AE1" w:rsidTr="006A0AE1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ПОЛИТИЧЕСКИЕ ДЕЯТЕЛИ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ДЕЯТЕЛЬНОСТЬ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И.В. Сталин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М.М. Литвинов</w:t>
            </w:r>
          </w:p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В. И. Ленин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Я.М. Свердлов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Председатель Совета Народных Комиссаров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Народный Комиссар по делам национальностей</w:t>
            </w:r>
          </w:p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Народный Комиссар иностранных дел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Председатель ВЦИК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BB63C0">
        <w:trPr>
          <w:trHeight w:val="195"/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</w:tbl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 Систематизация исторической информации: таблица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Заполните 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стые ячейки таблицы,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представленные в приведённом ниже спис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ке данные. Для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дой ячейки,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буквами,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элемента.</w:t>
      </w:r>
    </w:p>
    <w:tbl>
      <w:tblPr>
        <w:tblW w:w="53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856"/>
        <w:gridCol w:w="1825"/>
        <w:gridCol w:w="1704"/>
      </w:tblGrid>
      <w:tr w:rsidR="006A0AE1" w:rsidRPr="006A0AE1" w:rsidTr="00BB63C0">
        <w:trPr>
          <w:tblCellSpacing w:w="0" w:type="dxa"/>
        </w:trPr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Республика СССР</w:t>
            </w:r>
          </w:p>
        </w:tc>
        <w:tc>
          <w:tcPr>
            <w:tcW w:w="1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Год об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ра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зо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ва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ния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в со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ста</w:t>
            </w: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softHyphen/>
              <w:t>ве СССР</w:t>
            </w:r>
          </w:p>
        </w:tc>
        <w:tc>
          <w:tcPr>
            <w:tcW w:w="1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Столица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республики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__________(А)</w:t>
            </w:r>
          </w:p>
        </w:tc>
        <w:tc>
          <w:tcPr>
            <w:tcW w:w="1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1922 г.</w:t>
            </w:r>
          </w:p>
        </w:tc>
        <w:tc>
          <w:tcPr>
            <w:tcW w:w="1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г. Харьков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Таджикская ССР</w:t>
            </w:r>
          </w:p>
        </w:tc>
        <w:tc>
          <w:tcPr>
            <w:tcW w:w="1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1929 г.</w:t>
            </w:r>
          </w:p>
        </w:tc>
        <w:tc>
          <w:tcPr>
            <w:tcW w:w="1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__________(Б)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Белорусская ССР</w:t>
            </w:r>
          </w:p>
        </w:tc>
        <w:tc>
          <w:tcPr>
            <w:tcW w:w="1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__________(В)</w:t>
            </w:r>
          </w:p>
        </w:tc>
        <w:tc>
          <w:tcPr>
            <w:tcW w:w="1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__________(Г)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18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Литовская ССР</w:t>
            </w:r>
          </w:p>
        </w:tc>
        <w:tc>
          <w:tcPr>
            <w:tcW w:w="1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__________(Д)</w:t>
            </w:r>
          </w:p>
        </w:tc>
        <w:tc>
          <w:tcPr>
            <w:tcW w:w="17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__________(Е)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Пропущенные элементы: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1922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г. Душанбе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г. Вильнюс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Украинская ССР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г. Минск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1940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7) г. Тифлис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8) 1936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9) Молдавская ССР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6 Знание исторических деятелей. О ком идет речь?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Родился в 1879 г. Учился в духовной семинарии, но не закончил. В его биографии революционера – аресты, ссылки, побеги.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Эгоистичен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, капризен, с чрезмерным самомнением.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Склонен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 чрезвычайным мерам, груб, мстителен. С конца 1920-х гг. сосредоточил в своих руках неограниченную власть. Маршал, затем – Генералиссимус. Герой Советского Союза.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Ответ ___________________________________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7 Анализ исторической карты:</w:t>
      </w:r>
    </w:p>
    <w:p w:rsid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Напишите название, которое носил обозначенный на схеме цифрой «2» город в год образования государства, границам и составу которого посвящена схема.</w:t>
      </w:r>
    </w:p>
    <w:p w:rsidR="00BB63C0" w:rsidRPr="006A0AE1" w:rsidRDefault="00BB63C0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462297" w:rsidP="006A0AE1">
      <w:pPr>
        <w:widowControl/>
        <w:suppressAutoHyphens w:val="0"/>
        <w:spacing w:before="100" w:beforeAutospacing="1" w:after="24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2867025" cy="3152775"/>
            <wp:effectExtent l="0" t="0" r="9525" b="9525"/>
            <wp:docPr id="2" name="Рисунок 7" descr="https://fsd.multiurok.ru/html/2020/01/08/s_5e15b7f666bd5/13086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d.multiurok.ru/html/2020/01/08/s_5e15b7f666bd5/1308644_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8 Анализ иллюстративного материала: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смот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акие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ми?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ных.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в таб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цу цифры, под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они ука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век,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ром «плана 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ции»,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рый был осу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ществлён при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 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тель,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умер менее чем через два года после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тия, го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свящён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вый блок.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век,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лем СНК.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Герб,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су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вал в 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виде с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 толь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 флаги рес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лик,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ших в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 СССР в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мент его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3009900" cy="3476625"/>
            <wp:effectExtent l="0" t="0" r="0" b="9525"/>
            <wp:docPr id="1" name="Рисунок 8" descr="https://fsd.multiurok.ru/html/2020/01/08/s_5e15b7f666bd5/13086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sd.multiurok.ru/html/2020/01/08/s_5e15b7f666bd5/1308644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lastRenderedPageBreak/>
        <w:t>9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У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становите соответствие: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"/>
        <w:gridCol w:w="402"/>
        <w:gridCol w:w="336"/>
        <w:gridCol w:w="755"/>
        <w:gridCol w:w="755"/>
        <w:gridCol w:w="737"/>
        <w:gridCol w:w="1762"/>
        <w:gridCol w:w="389"/>
        <w:gridCol w:w="4391"/>
      </w:tblGrid>
      <w:tr w:rsidR="006A0AE1" w:rsidRPr="006A0AE1" w:rsidTr="00BB63C0">
        <w:trPr>
          <w:tblCellSpacing w:w="0" w:type="dxa"/>
        </w:trPr>
        <w:tc>
          <w:tcPr>
            <w:tcW w:w="4790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Ученые</w:t>
            </w:r>
          </w:p>
        </w:tc>
        <w:tc>
          <w:tcPr>
            <w:tcW w:w="478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Сфера деятельности</w:t>
            </w:r>
          </w:p>
        </w:tc>
      </w:tr>
      <w:tr w:rsidR="006A0AE1" w:rsidRPr="006A0AE1" w:rsidTr="00BB63C0">
        <w:trPr>
          <w:trHeight w:val="1620"/>
          <w:tblCellSpacing w:w="0" w:type="dxa"/>
        </w:trPr>
        <w:tc>
          <w:tcPr>
            <w:tcW w:w="4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4345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В.И. Вернадский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А.Ф Иоффе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И.М. Губкин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И.Е. Жуковский</w:t>
            </w:r>
          </w:p>
        </w:tc>
        <w:tc>
          <w:tcPr>
            <w:tcW w:w="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4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Физика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Аэродинамика 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Биохимия (учение о биосфере)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Геология</w:t>
            </w:r>
          </w:p>
        </w:tc>
      </w:tr>
      <w:tr w:rsidR="006A0AE1" w:rsidRPr="006A0AE1" w:rsidTr="00BB63C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BB63C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rHeight w:val="90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10 Творческое задание: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Объясните, почему понадобилось вносить радикальные изменения в экономический и политический ку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рс в стр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ане весной 1921 года? Укажите не менее двух причин изменения курса.</w:t>
      </w:r>
    </w:p>
    <w:p w:rsidR="006A0AE1" w:rsidRPr="00BB63C0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BB63C0">
        <w:rPr>
          <w:rFonts w:ascii="Times New Roman" w:eastAsia="Times New Roman" w:hAnsi="Times New Roman" w:cs="Times New Roman"/>
          <w:bCs/>
          <w:kern w:val="0"/>
          <w:lang w:eastAsia="ru-RU" w:bidi="ar-SA"/>
        </w:rPr>
        <w:t>Контрольная работа по истории 10 класс по разделу: «Советская Россия в годы НЭПа».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Вариант № 2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Н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апишите пропущенное понятие (термин)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Твердый натуральный налог с крестьянского хозяйства, установленный государством и объявляемый перед посевной кампанией, называется_________________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2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СОБЫТИЕ ФАКТЫ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А) малая гражданская война 1) денежная реформа 1922-24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 развитие борьбы с инакомыслием в ВК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П(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 2) переход к НЭПу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 xml:space="preserve">В) замена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совзнаков</w:t>
      </w:r>
      <w:proofErr w:type="spell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червонцами 3) резолюция X съезда о единстве партии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Г) внутрипартийная борьба 4)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Кронштадский</w:t>
      </w:r>
      <w:proofErr w:type="spell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мятеж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усиление власти Сталина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Запишите в ответ цифры, расположив их в порядке, соответствующем буквам: </w:t>
      </w:r>
    </w:p>
    <w:tbl>
      <w:tblPr>
        <w:tblW w:w="29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"/>
        <w:gridCol w:w="755"/>
        <w:gridCol w:w="755"/>
        <w:gridCol w:w="737"/>
      </w:tblGrid>
      <w:tr w:rsidR="006A0AE1" w:rsidRPr="006A0AE1" w:rsidTr="006A0AE1">
        <w:trPr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rPr>
          <w:trHeight w:val="90"/>
          <w:tblCellSpacing w:w="0" w:type="dxa"/>
        </w:trPr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 Систематизация исторической информации из ряда нескольких:</w:t>
      </w:r>
    </w:p>
    <w:p w:rsid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Ниже приведён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чень терминов. Все они, за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двух,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событиям, явлениям,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шим в СССР в 1920-е гг.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земство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комсомол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министерство 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ликбез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пионерия</w:t>
      </w:r>
    </w:p>
    <w:p w:rsidR="006A0AE1" w:rsidRPr="006A0AE1" w:rsidRDefault="006A0AE1" w:rsidP="00BB63C0">
      <w:pPr>
        <w:widowControl/>
        <w:numPr>
          <w:ilvl w:val="0"/>
          <w:numId w:val="3"/>
        </w:numPr>
        <w:suppressAutoHyphens w:val="0"/>
        <w:ind w:left="714" w:hanging="357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продналог</w:t>
      </w:r>
    </w:p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Найдите и запишите порядковые номера терминов, относящихся к другому историческому периоду.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4 Систематизация исторической информации: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Установите соответствие между фамилиями политических деятелей и их деятельностью: к каждой позиции первого столбца подберите соответствующую позицию из второго столбца.</w:t>
      </w:r>
    </w:p>
    <w:tbl>
      <w:tblPr>
        <w:tblW w:w="511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"/>
        <w:gridCol w:w="728"/>
        <w:gridCol w:w="729"/>
        <w:gridCol w:w="729"/>
        <w:gridCol w:w="182"/>
        <w:gridCol w:w="2687"/>
      </w:tblGrid>
      <w:tr w:rsidR="006A0AE1" w:rsidRPr="006A0AE1" w:rsidTr="006A0AE1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ПОЛИТИЧЕСКИЕ ДЕЯТЕЛИ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ДЕЯТЕЛЬНОСТЬ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40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Г.Я. Сокольников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Б) Г.В. Чичерин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Л.Д. Троцкий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24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Г.М. Кржижановский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 xml:space="preserve">1) возглавлял советскую делегацию на Генуэзской 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конференции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Народный Комиссар финансов, автор денежной реформы 1922-1924гг.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ответственный за реализацию плана ГОЭЛРО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автор книги «Уроки Октября», глава первой внутрипартийной оппозиции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6A0AE1">
        <w:trPr>
          <w:trHeight w:val="195"/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27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 Систематизация исторической информации: таблица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Заполните 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стые ячейки таблицы,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представленные в приведённом ниже спис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ке данные. Для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дой ячейки,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буквами,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элемента.</w:t>
      </w:r>
    </w:p>
    <w:tbl>
      <w:tblPr>
        <w:tblW w:w="640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05"/>
        <w:gridCol w:w="1720"/>
        <w:gridCol w:w="2580"/>
      </w:tblGrid>
      <w:tr w:rsidR="006A0AE1" w:rsidRPr="006A0AE1" w:rsidTr="006A0AE1">
        <w:trPr>
          <w:tblCellSpacing w:w="0" w:type="dxa"/>
        </w:trPr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Событие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Дата</w:t>
            </w:r>
          </w:p>
        </w:tc>
        <w:tc>
          <w:tcPr>
            <w:tcW w:w="25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Участни</w:t>
            </w:r>
            <w:proofErr w:type="gramStart"/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к(</w:t>
            </w:r>
            <w:proofErr w:type="gramEnd"/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-и)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Создание Совета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народных комиссаров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__________(А)</w:t>
            </w:r>
          </w:p>
        </w:tc>
        <w:tc>
          <w:tcPr>
            <w:tcW w:w="25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 И. Ленин, Л. Д. Троцкий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Штурм Перекопа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__________(Б)</w:t>
            </w:r>
          </w:p>
        </w:tc>
        <w:tc>
          <w:tcPr>
            <w:tcW w:w="25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__________(В)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__________(Г)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1922 г.</w:t>
            </w:r>
          </w:p>
        </w:tc>
        <w:tc>
          <w:tcPr>
            <w:tcW w:w="25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Г. В. Чичерин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Подписание Пакта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о ненападении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 СССР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__________(Д)</w:t>
            </w:r>
          </w:p>
        </w:tc>
        <w:tc>
          <w:tcPr>
            <w:tcW w:w="25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__________(Е)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Пропущенные элементы: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июль 1914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ок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тябрь 1917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ябрь 1920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Ге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эз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 конференция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Крон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штадт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 мятеж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М. В. Фрунзе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7) Гитлер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8) Риббентроп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9) 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густ 1939 г.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Запишите в ответ цифры, 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жив их в порядке,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щем буквам:</w:t>
      </w:r>
    </w:p>
    <w:tbl>
      <w:tblPr>
        <w:tblW w:w="40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3"/>
        <w:gridCol w:w="681"/>
        <w:gridCol w:w="681"/>
        <w:gridCol w:w="681"/>
        <w:gridCol w:w="681"/>
        <w:gridCol w:w="663"/>
      </w:tblGrid>
      <w:tr w:rsidR="006A0AE1" w:rsidRPr="006A0AE1" w:rsidTr="006A0AE1">
        <w:trPr>
          <w:tblCellSpacing w:w="0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Д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Е</w:t>
            </w:r>
          </w:p>
        </w:tc>
      </w:tr>
      <w:tr w:rsidR="006A0AE1" w:rsidRPr="006A0AE1" w:rsidTr="006A0AE1">
        <w:trPr>
          <w:trHeight w:val="75"/>
          <w:tblCellSpacing w:w="0" w:type="dxa"/>
        </w:trPr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6 Знание исторических деятелей. О ком идет речь?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«[Он], сделавшись генсеком, сосредоточил в своих руках необъятную власть, и я не уверен, сумеет ли он всегда достаточно осторожно пользоваться этой властью. [Он] слишком груб, и этот недостаток, вполне терпимый в среде и в общениях между нами, коммунистами, становится нетерпимым в должности генсека».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Ответ __________________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lastRenderedPageBreak/>
        <w:t>7 Анализ исторической карты: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смот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карту.</w:t>
      </w: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5210175" cy="4038600"/>
            <wp:effectExtent l="0" t="0" r="9525" b="0"/>
            <wp:docPr id="7" name="Рисунок 9" descr="https://fsd.multiurok.ru/html/2020/01/08/s_5e15b7f666bd5/130864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fsd.multiurok.ru/html/2020/01/08/s_5e15b7f666bd5/1308644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 карте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гра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ца СССР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</w:t>
      </w:r>
      <w:proofErr w:type="gramEnd"/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1922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1940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1941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1945 г.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lastRenderedPageBreak/>
        <w:t>8 Анализ иллюстративного материала: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Какие суждения о данной карикатуре являются верными? Выберите два суждения</w:t>
      </w:r>
      <w:r w:rsidR="00BB63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из пяти предложенных. Запишите в таблицу цифры, под которыми они указаны.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Карикатура посвящена событиям конца 1920−1930-х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Карикатура посвящена событиям, происходившим в рамках борьбы И. В. Сталина с троцкистской оппозицией.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Автор карикатуры поддерживает социально-экономическую модель советского общества, сложившуюся в период нэпа.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Политический деятель, изображённый на карикатуре, занимал пост Председателя Совета Народных Комиссаров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Политический деятель, изображённый на карикатуре, участвовал в отстранении от власти Н. С. Хрущёва в 1964 г.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br/>
      </w:r>
      <w:r w:rsidR="00462297"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4181475" cy="2705100"/>
            <wp:effectExtent l="0" t="0" r="9525" b="0"/>
            <wp:docPr id="8" name="Рисунок 10" descr="https://fsd.multiurok.ru/html/2020/01/08/s_5e15b7f666bd5/130864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sd.multiurok.ru/html/2020/01/08/s_5e15b7f666bd5/1308644_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9</w:t>
      </w:r>
      <w:proofErr w:type="gramStart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У</w:t>
      </w:r>
      <w:proofErr w:type="gramEnd"/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становите соответствие: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"/>
        <w:gridCol w:w="402"/>
        <w:gridCol w:w="336"/>
        <w:gridCol w:w="755"/>
        <w:gridCol w:w="755"/>
        <w:gridCol w:w="737"/>
        <w:gridCol w:w="1762"/>
        <w:gridCol w:w="389"/>
        <w:gridCol w:w="4391"/>
      </w:tblGrid>
      <w:tr w:rsidR="006A0AE1" w:rsidRPr="006A0AE1" w:rsidTr="00BB63C0">
        <w:trPr>
          <w:tblCellSpacing w:w="0" w:type="dxa"/>
        </w:trPr>
        <w:tc>
          <w:tcPr>
            <w:tcW w:w="4790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Ученые</w:t>
            </w:r>
          </w:p>
        </w:tc>
        <w:tc>
          <w:tcPr>
            <w:tcW w:w="478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  <w:t>Сфера деятельности</w:t>
            </w:r>
          </w:p>
        </w:tc>
      </w:tr>
      <w:tr w:rsidR="006A0AE1" w:rsidRPr="006A0AE1" w:rsidTr="00BB63C0">
        <w:trPr>
          <w:trHeight w:val="1620"/>
          <w:tblCellSpacing w:w="0" w:type="dxa"/>
        </w:trPr>
        <w:tc>
          <w:tcPr>
            <w:tcW w:w="4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lastRenderedPageBreak/>
              <w:t>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  <w:tc>
          <w:tcPr>
            <w:tcW w:w="4345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В.Э. Мейерхольд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Ф.И. Шаляпин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К.С. Петров-Водкин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Л.В. Шервуд</w:t>
            </w:r>
          </w:p>
        </w:tc>
        <w:tc>
          <w:tcPr>
            <w:tcW w:w="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4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Скульптура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Театр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Музыка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Живопись</w:t>
            </w:r>
          </w:p>
        </w:tc>
      </w:tr>
      <w:tr w:rsidR="006A0AE1" w:rsidRPr="006A0AE1" w:rsidTr="00BB63C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A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</w:t>
            </w:r>
          </w:p>
        </w:tc>
      </w:tr>
      <w:tr w:rsidR="006A0AE1" w:rsidRPr="006A0AE1" w:rsidTr="00BB63C0">
        <w:tblPrEx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gridBefore w:val="1"/>
          <w:gridAfter w:val="3"/>
          <w:wBefore w:w="43" w:type="dxa"/>
          <w:wAfter w:w="6542" w:type="dxa"/>
          <w:trHeight w:val="90"/>
          <w:tblCellSpacing w:w="0" w:type="dxa"/>
        </w:trPr>
        <w:tc>
          <w:tcPr>
            <w:tcW w:w="7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10 Творческое задание: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Назовите главные достижения НЭПа, приведите не менее 2х аргументов.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Норма выставления оценок</w:t>
      </w: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8"/>
        <w:gridCol w:w="1876"/>
        <w:gridCol w:w="1876"/>
        <w:gridCol w:w="1876"/>
        <w:gridCol w:w="1859"/>
      </w:tblGrid>
      <w:tr w:rsidR="006A0AE1" w:rsidRPr="006A0AE1" w:rsidTr="006A0AE1">
        <w:trPr>
          <w:tblCellSpacing w:w="0" w:type="dxa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Баллы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0-8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9-11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12-15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16-18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Оценка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Критерии оценки тестового задания: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90-100%- отлично «5»;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70-89%- хорошо «4»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50-69% - удовлетворительно «3»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Менее 50% - неудовлетворительно «2»</w:t>
      </w:r>
    </w:p>
    <w:p w:rsidR="006A0AE1" w:rsidRPr="00BB63C0" w:rsidRDefault="00BB63C0" w:rsidP="00BB63C0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BB63C0">
        <w:rPr>
          <w:rFonts w:ascii="Times New Roman" w:eastAsia="Times New Roman" w:hAnsi="Times New Roman" w:cs="Times New Roman"/>
          <w:bCs/>
          <w:kern w:val="0"/>
          <w:lang w:eastAsia="ru-RU" w:bidi="ar-SA"/>
        </w:rPr>
        <w:t>Вы</w:t>
      </w:r>
      <w:r w:rsidR="006A0AE1" w:rsidRPr="00BB63C0">
        <w:rPr>
          <w:rFonts w:ascii="Times New Roman" w:eastAsia="Times New Roman" w:hAnsi="Times New Roman" w:cs="Times New Roman"/>
          <w:bCs/>
          <w:kern w:val="0"/>
          <w:lang w:eastAsia="ru-RU" w:bidi="ar-SA"/>
        </w:rPr>
        <w:t>ходная контрольная работа по истории 11 класс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1 вариант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Критерии оценивания: вопросы 4,5,6,8 – 1 балл, 1-3,7,9,10 -2 балла, один неверный ответ -1 балл, два неверных -0 баллов.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15-16 баллов- «5»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14-11 – «4»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10-8 «3»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 – «2»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1. 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1) начало русско-японской войны 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денежная реформа С.Ю. Витте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3) «Кровавое воскресенье» 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созыв I Государственной думы.</w:t>
      </w:r>
    </w:p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2. 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 Установите соответствие между политическими партиями в России в начале ХХ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. и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фамилиями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их лидеров.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5"/>
        <w:gridCol w:w="4680"/>
      </w:tblGrid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ПАРТИИ</w:t>
            </w: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ЛИДЕРЫ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кадеты</w:t>
            </w: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В.М. Чернов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октябристы</w:t>
            </w: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Г.В. Плеханов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эсеры</w:t>
            </w: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П.Н. Милюков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социал-демократы</w:t>
            </w: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А.И. Гучков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4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4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В.М. Пуришкевич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3.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Какие из перечисленных событий произошли в царствование Николая II?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А) создание законосовещательного Государственного совета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 Московское декабрьское вооружённое восстание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В) учреждение должностей земских начальников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Г) издание циркуляра «о кухаркиных детях»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Д) третьеиюньский переворот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Е) издание указа о праве крестьян на свободный выход из общины с наделом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lastRenderedPageBreak/>
        <w:t>4. 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Напишите пропущенное слово.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Уста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 на селе в СССР в 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«ве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ма» форма 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зяй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ния, при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рой сред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ства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ства (земля,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ние, скот, 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и т.д.)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лись в сов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соб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сти и под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ным управ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его участ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ков,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___________.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Прочтите отрывок из воспоминаний маршала А.М. Василевского и укажите, о каком сражении в нём идёт речь.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«Итоги октябрьских событий были очень тяжелы для нас. Армия понесла серьёзные потери. Враг продвинулся почти на 250 км. Однако достичь целей, поставленных планом «Тайфун», ему не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удалось… Разгромом гитлеровцев завершился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первый этап на пути к полной и окончательной победе над фашистской Германией».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Смоленское сражение 2) Московская битва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прорыв блокада Ленинграда 4) Сталинградская битва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6. 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Основателями новых театров в 1920-е гг. были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Б. М. Кустодиев, К. С. Малевич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В. Э. Мейерхольд, Е. Б. Вахтангов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М. А. Булгаков, Н. Ф. Погодин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С. М. Эйзенштейн, И. А. Пырьев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7.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Заполните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 в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предложениях,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приведённый ниже спи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сок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элементов: для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предложения,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бук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вой и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пропуск,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элемента.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А) До 6 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ря 1941 г.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ские вой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 вели ожесточённые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ные бои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под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____________.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 Ге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 крепости-героя Бре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____________.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В) В ходе битвы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 ____________ проходили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сра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в рай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 кургана.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Пропущенные элементы: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Киев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А. М. Матросов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Сталинград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П. М. Гаврилов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5) Ленинград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Москва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8. Укажите год и название операции, показанной на схеме</w:t>
      </w: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3495675" cy="3200400"/>
            <wp:effectExtent l="0" t="0" r="9525" b="0"/>
            <wp:docPr id="9" name="Рисунок 11" descr="https://fsd.multiurok.ru/html/2020/01/08/s_5e15b85606379/13086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fsd.multiurok.ru/html/2020/01/08/s_5e15b85606379/1308646_1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2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340"/>
        <w:gridCol w:w="3340"/>
        <w:gridCol w:w="3340"/>
      </w:tblGrid>
      <w:tr w:rsidR="006A0AE1" w:rsidRPr="006A0AE1" w:rsidTr="006A0AE1">
        <w:trPr>
          <w:trHeight w:val="345"/>
          <w:tblCellSpacing w:w="0" w:type="dxa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9. Ниже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ден перечень терминов. Все они, за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двух,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ям 1917-1921 гг. Най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и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термины,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дру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историческому периоду.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Совнарком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чий контроль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коллективизация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коммунизм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индустриализация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6) продразверстка</w:t>
      </w:r>
    </w:p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10.Рассмотрите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задание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  <w:r w:rsidR="00462297"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4781550" cy="2447925"/>
            <wp:effectExtent l="0" t="0" r="0" b="9525"/>
            <wp:docPr id="10" name="Рисунок 12" descr="https://fsd.multiurok.ru/html/2020/01/08/s_5e15b85606379/13086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fsd.multiurok.ru/html/2020/01/08/s_5e15b85606379/1308646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Какие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картине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верными?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предложенных.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в таб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цу цифры, под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они указаны.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Одним из ру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лей обороны города,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рой посвящена картина,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Г. К. Жуков.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На кар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показана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Москвы.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Картина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в рам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ках социалистического реализма.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События, изображённые на картине,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дят в годы Ве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кой Отечественной войны.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Город,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которого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на картине, не был сдан врагу.</w:t>
      </w:r>
    </w:p>
    <w:p w:rsidR="006A0AE1" w:rsidRPr="006A0AE1" w:rsidRDefault="006A0AE1" w:rsidP="00BB63C0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2 вариант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1. 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Расположите следующие события в хронологической последовательности.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Запишите буквы, которыми обозначены эти события, в правильной последовательности.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военный конфликт Японии и СССР на озере Хасан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начало Великой Отечественной войны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3) начало Второй мировой войны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вступление СССР в Лигу Наций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Московская битва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начало стахановского движения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2. Установите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ствие между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и годами: к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дой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ции пер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столб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ца под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щую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цию из вто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столбца.</w:t>
      </w:r>
    </w:p>
    <w:tbl>
      <w:tblPr>
        <w:tblW w:w="1108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89"/>
        <w:gridCol w:w="78"/>
        <w:gridCol w:w="3494"/>
        <w:gridCol w:w="434"/>
        <w:gridCol w:w="3390"/>
      </w:tblGrid>
      <w:tr w:rsidR="006A0AE1" w:rsidRPr="006A0AE1" w:rsidTr="00BB63C0">
        <w:trPr>
          <w:tblCellSpacing w:w="0" w:type="dxa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СОБЫТИЯ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ГОДЫ</w:t>
            </w:r>
          </w:p>
        </w:tc>
      </w:tr>
      <w:tr w:rsidR="006A0AE1" w:rsidRPr="006A0AE1" w:rsidTr="00BB63C0">
        <w:trPr>
          <w:tblCellSpacing w:w="0" w:type="dxa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Ял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тин</w:t>
            </w: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softHyphen/>
              <w:t>ская конференция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начало Второй мировой войны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Брестский мир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Г) </w:t>
            </w:r>
            <w:proofErr w:type="spell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Цусимское</w:t>
            </w:r>
            <w:proofErr w:type="spellEnd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 сражение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  <w:tc>
          <w:tcPr>
            <w:tcW w:w="73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1905 г.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1918 г.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1939 г.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1943 г.</w:t>
            </w:r>
          </w:p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1945 г.</w:t>
            </w:r>
          </w:p>
          <w:p w:rsidR="006A0AE1" w:rsidRPr="006A0AE1" w:rsidRDefault="006A0AE1" w:rsidP="00BB63C0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6) 1941 г.</w:t>
            </w:r>
          </w:p>
        </w:tc>
      </w:tr>
      <w:tr w:rsidR="006A0AE1" w:rsidRPr="006A0AE1" w:rsidTr="00BB63C0">
        <w:trPr>
          <w:gridAfter w:val="1"/>
          <w:wAfter w:w="3390" w:type="dxa"/>
          <w:tblCellSpacing w:w="0" w:type="dxa"/>
        </w:trPr>
        <w:tc>
          <w:tcPr>
            <w:tcW w:w="72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A0AE1" w:rsidRPr="006A0AE1" w:rsidRDefault="006A0AE1" w:rsidP="006A0AE1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 </w:t>
            </w:r>
          </w:p>
        </w:tc>
      </w:tr>
    </w:tbl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3. 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Какие из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перечисленных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ниже произошли в период Гражданской войны (1918-1920 гг.)?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мятеж Чехословацкого корпуса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2) разгром войск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П.Н.Врангеля</w:t>
      </w:r>
      <w:proofErr w:type="spell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в Крыму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установление большевиками всеобщей трудовой повинности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4) убийство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Г.Е.Распутина</w:t>
      </w:r>
      <w:proofErr w:type="spellEnd"/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создание Совета Народных Комиссаров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переход к новой экономической политике (нэпу)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4. 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Напишите пропущенное слово.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Применявшаяся в годы нэпа сдача ино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стран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ным предпринимателям в экс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плу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цию на определённых усло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ях природных богатств,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тий и дру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гих хозяйственных объектов,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щих государству,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________.</w:t>
      </w: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5. 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Прочтите отрывок из воспоминаний и укажите, о каком событии Великой Отечественной войны идёт речь.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«Итогом оборонительного сражения следует, на мой взгляд, считать поражение танковых соединений врага, в результате чего возникло особо благоприятное для нас соотношение сил по этому роду войск. В значительной степени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способствовал тому выигрыш нами крупного танкового сражения южнее Прохоровки… Мне довелось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быть свидетелем этого поистине титанического поединка двух стальных армад (до 1200 танков и самоходных артиллерийских установок) 12 июля».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битве на Орловско-Курской дуге 2) битве за Москву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3)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форсировании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Днепра 4) Сталинградской битве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6. 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Выдающийся советский композитор, автор балета «Ромео и Джульетта»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1) А. И. Хачатурян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С. С. Прокофьев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С. В. Рахманинов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И. О. Дунаевский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7. 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ки в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ях,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зуя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ведённый ниже спи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сок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тов: для каж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бук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вой и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пуск,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номер нуж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А) ____________ — пер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вая жен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на, Герой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Союза, пар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ка,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граж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смерт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но,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и каз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фа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в 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 1941 г. в 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Пет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Б) Летом 1942 г. 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мец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кая армия Па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са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 удар по го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ду ____________.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В) 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рус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 опе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 была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на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____________.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ты: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1941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2) 1944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Вера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Зоя Кос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мьян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Киев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Ста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град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8.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Запишите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сло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во фразе год: «Изображённая на схеме битва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лась в ты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 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вять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сот сорок ________ году»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  <w:r w:rsidR="00462297"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2571750" cy="2971800"/>
            <wp:effectExtent l="0" t="0" r="0" b="0"/>
            <wp:docPr id="11" name="Рисунок 13" descr="https://fsd.multiurok.ru/html/2020/01/08/s_5e15b85606379/13086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sd.multiurok.ru/html/2020/01/08/s_5e15b85606379/1308646_3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9.Ниже приведён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чень терминов. Все они, за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двух,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 событиям, явлениям,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шим в СССР в 1930-е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ин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Кон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 СССР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культ личности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репрессии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6) перестройка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10.Рассмотрите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задание</w:t>
      </w:r>
    </w:p>
    <w:p w:rsidR="006A0AE1" w:rsidRPr="006A0AE1" w:rsidRDefault="00462297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3009900" cy="3476625"/>
            <wp:effectExtent l="0" t="0" r="0" b="9525"/>
            <wp:docPr id="12" name="Рисунок 14" descr="https://fsd.multiurok.ru/html/2020/01/08/s_5e15b85606379/130864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fsd.multiurok.ru/html/2020/01/08/s_5e15b85606379/1308646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Какие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верными?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предложенных.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в таб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цу цифры, под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они указаны.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 толь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 флаги республик,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ших в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 СССР в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мент его образования.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Герб, изображённый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су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вал в 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из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виде с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Человек, изображённый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лем СНК.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Человек, изображённый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ром «плана автономизации»,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рый был осуществлён при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ский деятель, изображённый на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блоке, умер менее чем через два года после события, го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посвящён поч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вый блок.</w:t>
      </w: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Итоговая контрольная работа за год по истории 11 класс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Критерии оценивания: вопросы 1-4 ,7,10 – 1 балл,5,6,8,9 - 2 балла, один ответ неверный – 1 балл, два неверных -0 баллов.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14-13 баллов «5»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12-10 – «4»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9 - 7 – «3»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6 – «2»</w:t>
      </w:r>
    </w:p>
    <w:p w:rsidR="006A0AE1" w:rsidRPr="006A0AE1" w:rsidRDefault="006A0AE1" w:rsidP="00BB63C0">
      <w:pPr>
        <w:widowControl/>
        <w:suppressAutoHyphens w:val="0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6A0AE1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Вариант 1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1.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Появление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какого понятия относится к периоду 1985—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1991 гг.?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совнархозы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гласность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разрядка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космополитизм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2.Прочитайте фрагмент программы 1990 г. и укажите одного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из её разработчиков.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«Трудный, но необходимый для судеб страны перелом, который требуется осуществить, состоит в том, что на смену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государственной опеке должны прийти свобода хозяйственной деятельности, напряжённый и хорошо организованный труд... 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А.Н. Косыгин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С.В. Кириенко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Г.A. Явлинский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Д.А. Медведев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3.Прочитайте отрывок из обращения к гражданам России 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укажите год, к которому оно относится.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«… Я принял решение... Я ухожу.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Ухожу раньше положенного срока Россия должна войти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в новое тысячелетие с новыми политиками .…»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4.Создание Государственного комитета по чрезвычайному положению (ГКЧП) относится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</w:t>
      </w:r>
      <w:proofErr w:type="gramEnd"/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1985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1987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1991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1998г.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5.Расположите исторические события в хронологической последовательности.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вывод советских войск из Афганистана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XX съезд КПСС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3) распад СССР и создание СНГ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провозглашение ПОЛИТИКИ ускорения социально-экономического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развития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избрание Ю.В. Андропова Генеральным секретарём ЦК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КПСС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6.Установите соответствие между понятиями и периодами,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</w:t>
      </w:r>
      <w:proofErr w:type="gramEnd"/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которыми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они связаны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5"/>
        <w:gridCol w:w="4680"/>
      </w:tblGrid>
      <w:tr w:rsidR="006A0AE1" w:rsidRPr="006A0AE1" w:rsidTr="006A0AE1">
        <w:trPr>
          <w:tblCellSpacing w:w="0" w:type="dxa"/>
        </w:trPr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ПОНЯТИЯ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ПЕРИОДЫ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политика ускорения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1945—1953 гг.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«застой»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1953—1964 гг.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1964—1985 гг.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В) десталинизация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1985—1991 гг.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«шоковая терапия»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1991—1999 гг.</w:t>
            </w:r>
          </w:p>
          <w:p w:rsidR="006A0AE1" w:rsidRPr="006A0AE1" w:rsidRDefault="006A0AE1" w:rsidP="00B7767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</w:tbl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7.Запишите термин, о котором идёт речь.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Возможность свободного существования в обществе многообразия политических партий и организаций с разными целями и программами обозначается термином «политический____________ ».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8. Рассмотрите схему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задания</w:t>
      </w:r>
    </w:p>
    <w:p w:rsidR="006A0AE1" w:rsidRPr="006A0AE1" w:rsidRDefault="00462297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2933700" cy="3086100"/>
            <wp:effectExtent l="0" t="0" r="0" b="0"/>
            <wp:docPr id="13" name="Рисунок 15" descr="https://fsd.multiurok.ru/html/2020/01/08/s_5e15b8ce50bc6/13086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fsd.multiurok.ru/html/2020/01/08/s_5e15b8ce50bc6/1308652_1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Укажите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зва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военно-политического блока, в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рый в 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 1960-х гг. вхо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 страны,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штри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на схеме.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9.Рассмотрите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задание</w:t>
      </w:r>
    </w:p>
    <w:p w:rsidR="006A0AE1" w:rsidRPr="006A0AE1" w:rsidRDefault="00462297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1562100" cy="2200275"/>
            <wp:effectExtent l="0" t="0" r="0" b="9525"/>
            <wp:docPr id="14" name="Рисунок 16" descr="https://fsd.multiurok.ru/html/2020/01/08/s_5e15b8ce50bc6/130865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d.multiurok.ru/html/2020/01/08/s_5e15b8ce50bc6/1308652_2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Какие суждения, свя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с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ным изображением,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верными?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Выберите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предложенных.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в таб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цу цифры, под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они указаны.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В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од проведения Олимпиады, сим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 которой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на изображении,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ским Союзом ру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дил Н. С. Хрущёв.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Олимпиада, сим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 которой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на изображении, стала вто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рой Олимпиадой, проведённой на тер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рии СССР.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На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изображении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символика Зим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них Олимпийских игр,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ших в Москве.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В Олимпиаде, сим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 которой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на изображении, не при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 участия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 США.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СССР бой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вал следующие Олим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ские игры,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рые проходили в США после Олим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ды в Москве.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10.Прочтите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вок из вос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ний и ука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год события, о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ром идет речь. Ответ запишите цифрами.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«12 апреля, услы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шав 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ную 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вость о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те..., стар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ший 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нист 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ил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Шмаргунов</w:t>
      </w:r>
      <w:proofErr w:type="spell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,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мощ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ник 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 Сер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гей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бьев и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гар Юрий Цвет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ков 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свя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тить этому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тию тя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ный рейс. Бри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 в тот день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 поезд, пре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щий норму на 400 тонн, с опе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ем графика…в 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цию "Красного Севера" в 10.30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нил сле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сарь Сер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гей Курков. –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Вос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щен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нашей науки! Сей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час горы свер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нуть хочется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!...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Стихийный 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тинг воз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ник и на сту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пень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ках у глав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зда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су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монт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завода. - Те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перь мы с уде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си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пе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ним задания!- 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 рабочие. - Будем и мы 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роть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за осво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"речного космоса"!»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Вариант 2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1.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Появление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какого понятия относится к 1990-м гг.?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продразвёрстка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приватизация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«оттепель»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хозрасчёт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2. Прочитайте отрывок из документа и укажите год его подписания.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«С образованием Содружества Независимых Государств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Союз Советских Социалистических Республик прекращает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своё существование».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3. К какому историческому периоду относится принятие резолюции, фрагмент которой приведён ниже?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«Конференция считает, что гласность полностью оправдала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себя, её нужно всемерно развивать и дальше… ».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1980—1984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1985—1991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l991-1999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2000—2008 гг.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4. Какое из перечисленных событий произошло в 1986 г.?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распад СССР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авария на Чернобыльской АЭС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проведение в Москве Олимпийских игр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4) вывод советских войск из Афганистана5.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5.Расположите исторические события в хронологической последовательности.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Карибский кризис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начало перестройки в СССР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принятие приоритетных национальных проектов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ввод советского воинского контингента в Афганистан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избрание Б.Н. Ельцина Президентом РСФСР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6.Установите соответствие между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событиями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и </w:t>
      </w:r>
      <w:proofErr w:type="spell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деятелямиЮ</w:t>
      </w:r>
      <w:proofErr w:type="spell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с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которыми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они связаны</w:t>
      </w: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61"/>
        <w:gridCol w:w="2884"/>
      </w:tblGrid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СОБЫТИЯ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ДЕЯТЕЛИ</w:t>
            </w:r>
          </w:p>
          <w:p w:rsidR="006A0AE1" w:rsidRPr="006A0AE1" w:rsidRDefault="006A0AE1" w:rsidP="00BB63C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А) вывод советских войск из Афганистана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1) Н.С. Хрущёв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Б) принятие Конституции РФ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2) М.С. Горбачёв</w:t>
            </w:r>
          </w:p>
        </w:tc>
      </w:tr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B) начало реабилитации же</w:t>
            </w:r>
            <w:proofErr w:type="gramStart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ртв ст</w:t>
            </w:r>
            <w:proofErr w:type="gramEnd"/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алинских репрессий</w:t>
            </w: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3) Л.И. Брежнев</w:t>
            </w: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Г) принятие приоритетных национальных проектов</w:t>
            </w: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4) В.В. Путин</w:t>
            </w: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6A0AE1" w:rsidRPr="006A0AE1" w:rsidTr="006A0AE1">
        <w:trPr>
          <w:tblCellSpacing w:w="0" w:type="dxa"/>
        </w:trPr>
        <w:tc>
          <w:tcPr>
            <w:tcW w:w="61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A0AE1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5) B.H. Ельцин</w:t>
            </w:r>
          </w:p>
          <w:p w:rsidR="006A0AE1" w:rsidRPr="006A0AE1" w:rsidRDefault="006A0AE1" w:rsidP="00BB63C0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</w:tbl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7.Запишите понятие, о котором идёт речь.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Концепция внешней политики СССР периода перестройки,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заключавшаяся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в отказе от вывода о расколе мира на две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общественно—политические системы, признании приоритета общечеловеческих ценностей над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классовыми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, решении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конфликтов политическим путём и т.д., получила название______________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8.Рассмотрите схему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задание.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462297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2962275" cy="3114675"/>
            <wp:effectExtent l="0" t="0" r="9525" b="9525"/>
            <wp:docPr id="15" name="Рисунок 17" descr="https://fsd.multiurok.ru/html/2020/01/08/s_5e15b8ce50bc6/130865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fsd.multiurok.ru/html/2020/01/08/s_5e15b8ce50bc6/1308652_3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Укажите аббревиатуру, обо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щую название 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организации (военного блока),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шей военно-политическому блоку, вклю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страны,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штри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ные на схеме.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9. Рассмотрите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 и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ние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462297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ru-RU" w:bidi="ar-SA"/>
        </w:rPr>
        <w:drawing>
          <wp:inline distT="0" distB="0" distL="0" distR="0">
            <wp:extent cx="2505075" cy="2028825"/>
            <wp:effectExtent l="0" t="0" r="9525" b="9525"/>
            <wp:docPr id="16" name="Рисунок 18" descr="https://fsd.multiurok.ru/html/2020/01/08/s_5e15b8ce50bc6/130865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fsd.multiurok.ru/html/2020/01/08/s_5e15b8ce50bc6/1308652_4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Какие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о дан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ном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верными?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два суж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ния из пяти предложенных. За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в ответ цифры, под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ми они указаны.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1) Пред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на изоб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нии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 была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 в 1965 г.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2) Изображённый на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ник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хо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дит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 Москве.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3) Автор изображённого на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 – М.М. Антокольский.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4) Одним из эле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тов изображённого на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ка яв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ля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вер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ная фа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шист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ская символика.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5) Изображённый на 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па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мят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ник посвящён 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ю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со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военачальнику.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10. Прочтите от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вок из до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ку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та и ука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жи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те фамилию его автора.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 </w:t>
      </w: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«Выступая перед вами в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след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ний раз в 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стве Президента СССР, счи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 xml:space="preserve">таю нужным 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вы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зать свою оцен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ку</w:t>
      </w:r>
      <w:proofErr w:type="gramEnd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пройденного с 1985 года пути. Тем более что на этот счет 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 противоречивых,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верх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ност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и 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объ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ек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суждений. Судь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ба так распорядилась, что, когда я ока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во главе государства, уже было ясно, что со стра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неладно... Я понимал, что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нать реформы та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 масштаба и в таком обществе, как наше, – труд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ней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шее и даже рис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ван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ное дело. Но и се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год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ня я убеж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ден в ис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ской правоте де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че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ских реформ,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рые начаты вес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ной 1985 года. Про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цесс обновления стра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 и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рен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ных перемен в ми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вом сообществе ока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зал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ся куда более сложным, чем можно было предположить. Од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ко то, что сделано, долж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 быть оце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 по достоинству. Об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ще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ство получило свободу, рас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кре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сти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лось политически и духовно. И это – самое глав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ное завоевание, ко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рое мы до конца еще не осознали, а по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то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му что еще не на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учи</w:t>
      </w:r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softHyphen/>
        <w:t>лись пользоваться свободой</w:t>
      </w:r>
      <w:proofErr w:type="gramStart"/>
      <w:r w:rsidRPr="006A0AE1">
        <w:rPr>
          <w:rFonts w:ascii="Times New Roman" w:eastAsia="Times New Roman" w:hAnsi="Times New Roman" w:cs="Times New Roman"/>
          <w:kern w:val="0"/>
          <w:lang w:eastAsia="ru-RU" w:bidi="ar-SA"/>
        </w:rPr>
        <w:t>.».</w:t>
      </w:r>
      <w:proofErr w:type="gramEnd"/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6A0AE1" w:rsidRPr="006A0AE1" w:rsidRDefault="006A0AE1" w:rsidP="00BB63C0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sectPr w:rsidR="006A0AE1" w:rsidRPr="006A0AE1">
      <w:pgSz w:w="16838" w:h="11906" w:orient="landscape"/>
      <w:pgMar w:top="1134" w:right="1134" w:bottom="1134" w:left="1134" w:header="720" w:footer="720" w:gutter="0"/>
      <w:cols w:space="720"/>
      <w:docGrid w:linePitch="312" w:charSpace="-6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9E2547"/>
    <w:multiLevelType w:val="multilevel"/>
    <w:tmpl w:val="8D52F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CA"/>
    <w:rsid w:val="00322950"/>
    <w:rsid w:val="00352FCA"/>
    <w:rsid w:val="00434271"/>
    <w:rsid w:val="00462297"/>
    <w:rsid w:val="00563CE3"/>
    <w:rsid w:val="0060764C"/>
    <w:rsid w:val="006A0AE1"/>
    <w:rsid w:val="00723528"/>
    <w:rsid w:val="00936547"/>
    <w:rsid w:val="00A01A35"/>
    <w:rsid w:val="00AD6B74"/>
    <w:rsid w:val="00B77679"/>
    <w:rsid w:val="00BB63C0"/>
    <w:rsid w:val="00C13DC3"/>
    <w:rsid w:val="00C44F40"/>
    <w:rsid w:val="00D3037F"/>
    <w:rsid w:val="00D4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421">
    <w:name w:val="Заголовок №421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419">
    <w:name w:val="Заголовок №419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418">
    <w:name w:val="Заголовок №418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34">
    <w:name w:val="Заголовок №34"/>
    <w:rPr>
      <w:b/>
      <w:bCs/>
      <w:sz w:val="22"/>
      <w:szCs w:val="22"/>
      <w:shd w:val="clear" w:color="auto" w:fill="FFFFFF"/>
      <w:lang w:bidi="ar-SA"/>
    </w:rPr>
  </w:style>
  <w:style w:type="character" w:customStyle="1" w:styleId="32">
    <w:name w:val="Заголовок №32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  <w:lang w:bidi="ar-SA"/>
    </w:rPr>
  </w:style>
  <w:style w:type="character" w:customStyle="1" w:styleId="8">
    <w:name w:val="Основной текст + Полужирный8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5">
    <w:name w:val="Основной текст + Полужирный5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41">
    <w:name w:val="Заголовок №41"/>
    <w:basedOn w:val="a"/>
    <w:pPr>
      <w:shd w:val="clear" w:color="auto" w:fill="FFFFFF"/>
      <w:spacing w:line="211" w:lineRule="exact"/>
      <w:jc w:val="both"/>
    </w:pPr>
    <w:rPr>
      <w:b/>
      <w:bCs/>
      <w:sz w:val="22"/>
      <w:szCs w:val="22"/>
    </w:rPr>
  </w:style>
  <w:style w:type="paragraph" w:customStyle="1" w:styleId="31">
    <w:name w:val="Заголовок №31"/>
    <w:basedOn w:val="a"/>
    <w:pPr>
      <w:shd w:val="clear" w:color="auto" w:fill="FFFFFF"/>
      <w:spacing w:line="211" w:lineRule="exact"/>
      <w:jc w:val="both"/>
    </w:pPr>
    <w:rPr>
      <w:b/>
      <w:bCs/>
      <w:sz w:val="22"/>
      <w:szCs w:val="22"/>
    </w:rPr>
  </w:style>
  <w:style w:type="paragraph" w:customStyle="1" w:styleId="a6">
    <w:name w:val="Содержимое таблицы"/>
    <w:basedOn w:val="a"/>
  </w:style>
  <w:style w:type="paragraph" w:customStyle="1" w:styleId="a7">
    <w:name w:val="Заголовок таблицы"/>
    <w:basedOn w:val="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421">
    <w:name w:val="Заголовок №421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419">
    <w:name w:val="Заголовок №419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418">
    <w:name w:val="Заголовок №418"/>
    <w:rPr>
      <w:b/>
      <w:bCs/>
      <w:sz w:val="22"/>
      <w:szCs w:val="22"/>
      <w:shd w:val="clear" w:color="auto" w:fill="FFFFFF"/>
      <w:lang w:val="ru-RU" w:eastAsia="ru-RU"/>
    </w:rPr>
  </w:style>
  <w:style w:type="character" w:customStyle="1" w:styleId="34">
    <w:name w:val="Заголовок №34"/>
    <w:rPr>
      <w:b/>
      <w:bCs/>
      <w:sz w:val="22"/>
      <w:szCs w:val="22"/>
      <w:shd w:val="clear" w:color="auto" w:fill="FFFFFF"/>
      <w:lang w:bidi="ar-SA"/>
    </w:rPr>
  </w:style>
  <w:style w:type="character" w:customStyle="1" w:styleId="32">
    <w:name w:val="Заголовок №32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  <w:lang w:bidi="ar-SA"/>
    </w:rPr>
  </w:style>
  <w:style w:type="character" w:customStyle="1" w:styleId="8">
    <w:name w:val="Основной текст + Полужирный8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5">
    <w:name w:val="Основной текст + Полужирный5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41">
    <w:name w:val="Заголовок №41"/>
    <w:basedOn w:val="a"/>
    <w:pPr>
      <w:shd w:val="clear" w:color="auto" w:fill="FFFFFF"/>
      <w:spacing w:line="211" w:lineRule="exact"/>
      <w:jc w:val="both"/>
    </w:pPr>
    <w:rPr>
      <w:b/>
      <w:bCs/>
      <w:sz w:val="22"/>
      <w:szCs w:val="22"/>
    </w:rPr>
  </w:style>
  <w:style w:type="paragraph" w:customStyle="1" w:styleId="31">
    <w:name w:val="Заголовок №31"/>
    <w:basedOn w:val="a"/>
    <w:pPr>
      <w:shd w:val="clear" w:color="auto" w:fill="FFFFFF"/>
      <w:spacing w:line="211" w:lineRule="exact"/>
      <w:jc w:val="both"/>
    </w:pPr>
    <w:rPr>
      <w:b/>
      <w:bCs/>
      <w:sz w:val="22"/>
      <w:szCs w:val="22"/>
    </w:rPr>
  </w:style>
  <w:style w:type="paragraph" w:customStyle="1" w:styleId="a6">
    <w:name w:val="Содержимое таблицы"/>
    <w:basedOn w:val="a"/>
  </w:style>
  <w:style w:type="paragraph" w:customStyle="1" w:styleId="a7">
    <w:name w:val="Заголовок таблицы"/>
    <w:basedOn w:val="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15831</Words>
  <Characters>90238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3</cp:revision>
  <cp:lastPrinted>1601-01-01T00:00:00Z</cp:lastPrinted>
  <dcterms:created xsi:type="dcterms:W3CDTF">2023-10-24T17:25:00Z</dcterms:created>
  <dcterms:modified xsi:type="dcterms:W3CDTF">2023-10-24T17:26:00Z</dcterms:modified>
</cp:coreProperties>
</file>