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242" w:rsidRPr="00D3447B" w:rsidRDefault="00C50242" w:rsidP="00C50242">
      <w:pPr>
        <w:spacing w:after="0"/>
        <w:ind w:left="-5" w:firstLine="713"/>
        <w:jc w:val="center"/>
        <w:rPr>
          <w:rFonts w:ascii="Times New Roman" w:hAnsi="Times New Roman" w:cs="Times New Roman"/>
          <w:b/>
          <w:bCs/>
          <w:sz w:val="24"/>
          <w:szCs w:val="24"/>
        </w:rPr>
      </w:pPr>
      <w:r w:rsidRPr="00D3447B">
        <w:rPr>
          <w:rFonts w:ascii="Times New Roman" w:hAnsi="Times New Roman" w:cs="Times New Roman"/>
          <w:b/>
          <w:bCs/>
          <w:sz w:val="24"/>
          <w:szCs w:val="24"/>
        </w:rPr>
        <w:t>Аннотация</w:t>
      </w:r>
    </w:p>
    <w:p w:rsidR="00C50242" w:rsidRDefault="00C50242" w:rsidP="00C50242">
      <w:pPr>
        <w:spacing w:after="0"/>
        <w:ind w:left="-5" w:firstLine="713"/>
        <w:jc w:val="center"/>
        <w:rPr>
          <w:rFonts w:ascii="Times New Roman" w:hAnsi="Times New Roman" w:cs="Times New Roman"/>
          <w:b/>
          <w:bCs/>
          <w:sz w:val="24"/>
          <w:szCs w:val="24"/>
        </w:rPr>
      </w:pPr>
      <w:r w:rsidRPr="00D3447B">
        <w:rPr>
          <w:rFonts w:ascii="Times New Roman" w:hAnsi="Times New Roman" w:cs="Times New Roman"/>
          <w:b/>
          <w:bCs/>
          <w:sz w:val="24"/>
          <w:szCs w:val="24"/>
        </w:rPr>
        <w:t xml:space="preserve"> к дополнительной общеобразовательной общеразвивающей </w:t>
      </w:r>
      <w:proofErr w:type="gramStart"/>
      <w:r w:rsidRPr="00D3447B">
        <w:rPr>
          <w:rFonts w:ascii="Times New Roman" w:hAnsi="Times New Roman" w:cs="Times New Roman"/>
          <w:b/>
          <w:bCs/>
          <w:sz w:val="24"/>
          <w:szCs w:val="24"/>
        </w:rPr>
        <w:t>программе  художественной</w:t>
      </w:r>
      <w:proofErr w:type="gramEnd"/>
      <w:r w:rsidRPr="00D3447B">
        <w:rPr>
          <w:rFonts w:ascii="Times New Roman" w:hAnsi="Times New Roman" w:cs="Times New Roman"/>
          <w:b/>
          <w:bCs/>
          <w:sz w:val="24"/>
          <w:szCs w:val="24"/>
        </w:rPr>
        <w:t xml:space="preserve"> направленности «Сюрприз»</w:t>
      </w:r>
      <w:r>
        <w:rPr>
          <w:rFonts w:ascii="Times New Roman" w:hAnsi="Times New Roman" w:cs="Times New Roman"/>
          <w:b/>
          <w:bCs/>
          <w:sz w:val="24"/>
          <w:szCs w:val="24"/>
        </w:rPr>
        <w:t xml:space="preserve"> (5-9 класс)</w:t>
      </w:r>
    </w:p>
    <w:p w:rsidR="00C50242" w:rsidRPr="00C50242" w:rsidRDefault="00C50242" w:rsidP="00C50242">
      <w:pPr>
        <w:tabs>
          <w:tab w:val="left" w:pos="5685"/>
        </w:tabs>
        <w:jc w:val="both"/>
        <w:outlineLvl w:val="0"/>
        <w:rPr>
          <w:rFonts w:ascii="Times New Roman" w:hAnsi="Times New Roman" w:cs="Times New Roman"/>
          <w:sz w:val="28"/>
          <w:szCs w:val="28"/>
        </w:rPr>
      </w:pPr>
      <w:r w:rsidRPr="00C50242">
        <w:rPr>
          <w:rFonts w:ascii="Times New Roman" w:hAnsi="Times New Roman" w:cs="Times New Roman"/>
          <w:sz w:val="28"/>
          <w:szCs w:val="28"/>
        </w:rPr>
        <w:t xml:space="preserve">Танцевальное искусство в современное время становится одним из самых действенных факторов формирования гармонически развитой, духовно богатой личности. Благодаря систематическому хореографическому образованию и воспитанию учащиеся приобретают общую эстетическую и танцевальную культуру, а развитие танцевальных и музыкальных способностей помогает более тонкому восприятию профессионального хореографического искусства. </w:t>
      </w:r>
    </w:p>
    <w:p w:rsidR="00C50242" w:rsidRPr="00C50242" w:rsidRDefault="00C50242" w:rsidP="00C50242">
      <w:pPr>
        <w:tabs>
          <w:tab w:val="left" w:pos="720"/>
        </w:tabs>
        <w:autoSpaceDE w:val="0"/>
        <w:jc w:val="both"/>
        <w:outlineLvl w:val="0"/>
        <w:rPr>
          <w:rFonts w:ascii="Times New Roman" w:hAnsi="Times New Roman" w:cs="Times New Roman"/>
          <w:color w:val="000000"/>
          <w:sz w:val="28"/>
          <w:szCs w:val="28"/>
        </w:rPr>
      </w:pPr>
      <w:r w:rsidRPr="00C50242">
        <w:rPr>
          <w:rFonts w:ascii="Times New Roman" w:hAnsi="Times New Roman" w:cs="Times New Roman"/>
          <w:sz w:val="28"/>
          <w:szCs w:val="28"/>
        </w:rPr>
        <w:t>Программа «Сюрприз» направлена на развитие танцевальных и физических данных: улучшение осанки, гибкости, выносливости, силы; приобретение жизненно необходимых двигательных умений и навыков; развитие пластичности, двигательной памяти. Занятия помогают отвлечь и разгрузить детей от уроков, а также оказывают положительное влияние на организм и здоровье детей в целом. Движение и музыка, одновременно влияя на учащегося, формируют его эмоциональную сферу, координацию, музыкальность и артистичность, воздействуют на его двигательный аппарат. Учащийся познает многообразие танца: классического, народного, современного и др.</w:t>
      </w:r>
      <w:r w:rsidRPr="00C50242">
        <w:rPr>
          <w:rFonts w:ascii="Times New Roman" w:hAnsi="Times New Roman" w:cs="Times New Roman"/>
          <w:color w:val="000000"/>
          <w:sz w:val="28"/>
          <w:szCs w:val="28"/>
        </w:rPr>
        <w:tab/>
      </w:r>
    </w:p>
    <w:p w:rsidR="00C50242" w:rsidRPr="00C50242" w:rsidRDefault="00C50242" w:rsidP="00C50242">
      <w:pPr>
        <w:tabs>
          <w:tab w:val="left" w:pos="720"/>
        </w:tabs>
        <w:autoSpaceDE w:val="0"/>
        <w:jc w:val="both"/>
        <w:outlineLvl w:val="0"/>
        <w:rPr>
          <w:rFonts w:ascii="Times New Roman" w:hAnsi="Times New Roman" w:cs="Times New Roman"/>
          <w:sz w:val="28"/>
          <w:szCs w:val="28"/>
        </w:rPr>
      </w:pPr>
      <w:r w:rsidRPr="00C50242">
        <w:rPr>
          <w:rFonts w:ascii="Times New Roman" w:hAnsi="Times New Roman" w:cs="Times New Roman"/>
          <w:b/>
          <w:sz w:val="28"/>
          <w:szCs w:val="28"/>
        </w:rPr>
        <w:t>Направленность программы</w:t>
      </w:r>
      <w:r w:rsidRPr="00C50242">
        <w:rPr>
          <w:rFonts w:ascii="Times New Roman" w:hAnsi="Times New Roman" w:cs="Times New Roman"/>
          <w:sz w:val="28"/>
          <w:szCs w:val="28"/>
        </w:rPr>
        <w:t xml:space="preserve"> – художественная.</w:t>
      </w:r>
    </w:p>
    <w:p w:rsidR="00C50242" w:rsidRPr="00C50242" w:rsidRDefault="00C50242" w:rsidP="00C50242">
      <w:pPr>
        <w:tabs>
          <w:tab w:val="left" w:pos="720"/>
        </w:tabs>
        <w:autoSpaceDE w:val="0"/>
        <w:jc w:val="both"/>
        <w:outlineLvl w:val="0"/>
        <w:rPr>
          <w:rFonts w:ascii="Times New Roman" w:hAnsi="Times New Roman" w:cs="Times New Roman"/>
          <w:sz w:val="28"/>
          <w:szCs w:val="28"/>
        </w:rPr>
      </w:pPr>
      <w:r w:rsidRPr="00C50242">
        <w:rPr>
          <w:rFonts w:ascii="Times New Roman" w:hAnsi="Times New Roman" w:cs="Times New Roman"/>
          <w:color w:val="000000"/>
          <w:sz w:val="28"/>
          <w:szCs w:val="28"/>
        </w:rPr>
        <w:t>Дополнительная образовательная общеразвивающая программа</w:t>
      </w:r>
      <w:r w:rsidRPr="00C50242">
        <w:rPr>
          <w:rStyle w:val="c2"/>
          <w:rFonts w:ascii="Times New Roman" w:hAnsi="Times New Roman" w:cs="Times New Roman"/>
          <w:sz w:val="28"/>
          <w:szCs w:val="28"/>
        </w:rPr>
        <w:t xml:space="preserve"> по </w:t>
      </w:r>
      <w:r w:rsidRPr="00C50242">
        <w:rPr>
          <w:rFonts w:ascii="Times New Roman" w:hAnsi="Times New Roman" w:cs="Times New Roman"/>
          <w:sz w:val="28"/>
          <w:szCs w:val="28"/>
        </w:rPr>
        <w:t xml:space="preserve">«Сюрприз» модифицированная (адаптированная), разработана автором на основе достижений и исследований музыкального творчества, педагогической практики, с использованием типовой программы М. С </w:t>
      </w:r>
      <w:proofErr w:type="spellStart"/>
      <w:r w:rsidRPr="00C50242">
        <w:rPr>
          <w:rFonts w:ascii="Times New Roman" w:hAnsi="Times New Roman" w:cs="Times New Roman"/>
          <w:sz w:val="28"/>
          <w:szCs w:val="28"/>
        </w:rPr>
        <w:t>Боголюбской</w:t>
      </w:r>
      <w:proofErr w:type="spellEnd"/>
      <w:r w:rsidRPr="00C50242">
        <w:rPr>
          <w:rFonts w:ascii="Times New Roman" w:hAnsi="Times New Roman" w:cs="Times New Roman"/>
          <w:sz w:val="28"/>
          <w:szCs w:val="28"/>
        </w:rPr>
        <w:t xml:space="preserve"> «Хореографический кружок» (Для внешкольных учреждений и общеобразовательных школ).</w:t>
      </w:r>
    </w:p>
    <w:p w:rsidR="00C50242" w:rsidRPr="00C50242" w:rsidRDefault="00C50242" w:rsidP="00C50242">
      <w:pPr>
        <w:tabs>
          <w:tab w:val="left" w:pos="720"/>
        </w:tabs>
        <w:autoSpaceDE w:val="0"/>
        <w:jc w:val="both"/>
        <w:outlineLvl w:val="0"/>
        <w:rPr>
          <w:rStyle w:val="c2"/>
          <w:rFonts w:ascii="Times New Roman" w:hAnsi="Times New Roman" w:cs="Times New Roman"/>
          <w:sz w:val="28"/>
          <w:szCs w:val="28"/>
        </w:rPr>
      </w:pPr>
      <w:r w:rsidRPr="00C50242">
        <w:rPr>
          <w:rFonts w:ascii="Times New Roman" w:hAnsi="Times New Roman" w:cs="Times New Roman"/>
          <w:sz w:val="28"/>
          <w:szCs w:val="28"/>
        </w:rPr>
        <w:t xml:space="preserve">Программа </w:t>
      </w:r>
      <w:r w:rsidRPr="00C50242">
        <w:rPr>
          <w:rStyle w:val="c2"/>
          <w:rFonts w:ascii="Times New Roman" w:hAnsi="Times New Roman" w:cs="Times New Roman"/>
          <w:sz w:val="28"/>
          <w:szCs w:val="28"/>
        </w:rPr>
        <w:t>разработана в соответствии с:</w:t>
      </w:r>
    </w:p>
    <w:p w:rsidR="00C50242" w:rsidRPr="00C50242" w:rsidRDefault="00C50242" w:rsidP="00C50242">
      <w:pPr>
        <w:tabs>
          <w:tab w:val="left" w:pos="720"/>
        </w:tabs>
        <w:autoSpaceDE w:val="0"/>
        <w:jc w:val="both"/>
        <w:outlineLvl w:val="0"/>
        <w:rPr>
          <w:rStyle w:val="c2"/>
          <w:rFonts w:ascii="Times New Roman" w:hAnsi="Times New Roman" w:cs="Times New Roman"/>
          <w:sz w:val="28"/>
          <w:szCs w:val="28"/>
        </w:rPr>
      </w:pPr>
      <w:r w:rsidRPr="00C50242">
        <w:rPr>
          <w:rStyle w:val="c2"/>
          <w:rFonts w:ascii="Times New Roman" w:hAnsi="Times New Roman" w:cs="Times New Roman"/>
          <w:sz w:val="28"/>
          <w:szCs w:val="28"/>
        </w:rPr>
        <w:t>1. Приказа Министерства образования Российской Федерации от 29.08.2013г. N 1008 «Об утверждении порядка организации и осуществления образовательной      деятельности по дополнительным общеобразовательным программам»;</w:t>
      </w:r>
    </w:p>
    <w:p w:rsidR="00C50242" w:rsidRPr="00C50242" w:rsidRDefault="00C50242" w:rsidP="00C50242">
      <w:pPr>
        <w:tabs>
          <w:tab w:val="left" w:pos="720"/>
        </w:tabs>
        <w:autoSpaceDE w:val="0"/>
        <w:jc w:val="both"/>
        <w:outlineLvl w:val="0"/>
        <w:rPr>
          <w:rFonts w:ascii="Times New Roman" w:hAnsi="Times New Roman" w:cs="Times New Roman"/>
          <w:sz w:val="28"/>
          <w:szCs w:val="28"/>
        </w:rPr>
      </w:pPr>
      <w:r w:rsidRPr="00C50242">
        <w:rPr>
          <w:rFonts w:ascii="Times New Roman" w:hAnsi="Times New Roman" w:cs="Times New Roman"/>
          <w:sz w:val="28"/>
          <w:szCs w:val="28"/>
        </w:rPr>
        <w:t>2. Концепции развития дополнительного образования детей (утв. распоряжением Правительства РФ от 04.09.2014 г. № 1726-р);</w:t>
      </w:r>
    </w:p>
    <w:p w:rsidR="00C50242" w:rsidRPr="00C50242" w:rsidRDefault="00C50242" w:rsidP="00C50242">
      <w:pPr>
        <w:pStyle w:val="a3"/>
        <w:spacing w:before="0" w:after="0"/>
        <w:jc w:val="both"/>
        <w:rPr>
          <w:color w:val="000000"/>
          <w:sz w:val="28"/>
          <w:szCs w:val="28"/>
        </w:rPr>
      </w:pPr>
      <w:r w:rsidRPr="00C50242">
        <w:rPr>
          <w:color w:val="000000"/>
          <w:sz w:val="28"/>
          <w:szCs w:val="28"/>
        </w:rPr>
        <w:lastRenderedPageBreak/>
        <w:t>3. Приказом Министра просвещения «О Порядке организации и осуществления образовательной деятельности по дополнительным общеобразовательным программам» от 9 ноября 2018 г. №196;</w:t>
      </w:r>
    </w:p>
    <w:p w:rsidR="00C50242" w:rsidRPr="00C50242" w:rsidRDefault="00C50242" w:rsidP="00C50242">
      <w:pPr>
        <w:pStyle w:val="a3"/>
        <w:spacing w:before="0" w:after="0"/>
        <w:jc w:val="both"/>
        <w:rPr>
          <w:color w:val="000000"/>
          <w:sz w:val="28"/>
          <w:szCs w:val="28"/>
        </w:rPr>
      </w:pPr>
      <w:r w:rsidRPr="00C50242">
        <w:rPr>
          <w:color w:val="000000"/>
          <w:sz w:val="28"/>
          <w:szCs w:val="28"/>
        </w:rPr>
        <w:t>4. Концепцией развития дополнительного образования детей (Распоряжение Правительства РФ от 4 сентября 2014 г. № 1726-р).</w:t>
      </w:r>
    </w:p>
    <w:p w:rsidR="00C50242" w:rsidRPr="00C50242" w:rsidRDefault="00C50242" w:rsidP="00C50242">
      <w:pPr>
        <w:pStyle w:val="a3"/>
        <w:spacing w:before="0" w:after="0"/>
        <w:jc w:val="both"/>
        <w:rPr>
          <w:color w:val="000000"/>
          <w:sz w:val="28"/>
          <w:szCs w:val="28"/>
        </w:rPr>
      </w:pPr>
      <w:r w:rsidRPr="00C50242">
        <w:rPr>
          <w:color w:val="000000"/>
          <w:sz w:val="28"/>
          <w:szCs w:val="28"/>
        </w:rPr>
        <w:t xml:space="preserve">5. Приказом </w:t>
      </w:r>
      <w:proofErr w:type="spellStart"/>
      <w:r w:rsidRPr="00C50242">
        <w:rPr>
          <w:color w:val="000000"/>
          <w:sz w:val="28"/>
          <w:szCs w:val="28"/>
        </w:rPr>
        <w:t>Минпросвещения</w:t>
      </w:r>
      <w:proofErr w:type="spellEnd"/>
      <w:r w:rsidRPr="00C50242">
        <w:rPr>
          <w:color w:val="000000"/>
          <w:sz w:val="28"/>
          <w:szCs w:val="28"/>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C50242" w:rsidRPr="00C50242" w:rsidRDefault="00C50242" w:rsidP="00C50242">
      <w:pPr>
        <w:pStyle w:val="a3"/>
        <w:spacing w:before="0" w:after="0"/>
        <w:jc w:val="both"/>
        <w:rPr>
          <w:color w:val="000000"/>
          <w:sz w:val="28"/>
          <w:szCs w:val="28"/>
        </w:rPr>
      </w:pPr>
      <w:r w:rsidRPr="00C50242">
        <w:rPr>
          <w:color w:val="000000"/>
          <w:sz w:val="28"/>
          <w:szCs w:val="28"/>
        </w:rPr>
        <w:t>6. 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w:t>
      </w:r>
    </w:p>
    <w:p w:rsidR="00C50242" w:rsidRPr="00C50242" w:rsidRDefault="00C50242" w:rsidP="00C50242">
      <w:pPr>
        <w:pStyle w:val="a3"/>
        <w:spacing w:before="0" w:after="0"/>
        <w:jc w:val="both"/>
        <w:rPr>
          <w:b/>
          <w:color w:val="000000"/>
          <w:sz w:val="28"/>
          <w:szCs w:val="28"/>
        </w:rPr>
      </w:pPr>
      <w:r w:rsidRPr="00C50242">
        <w:rPr>
          <w:b/>
          <w:color w:val="000000"/>
          <w:sz w:val="28"/>
          <w:szCs w:val="28"/>
          <w:shd w:val="clear" w:color="auto" w:fill="FFFFFF"/>
        </w:rPr>
        <w:t>1.2. Характеристика обучающихся по программе</w:t>
      </w:r>
    </w:p>
    <w:p w:rsidR="00C50242" w:rsidRPr="00C50242" w:rsidRDefault="00C50242" w:rsidP="00C50242">
      <w:pPr>
        <w:tabs>
          <w:tab w:val="left" w:pos="720"/>
        </w:tabs>
        <w:autoSpaceDE w:val="0"/>
        <w:jc w:val="both"/>
        <w:rPr>
          <w:rFonts w:ascii="Times New Roman" w:hAnsi="Times New Roman" w:cs="Times New Roman"/>
          <w:sz w:val="28"/>
          <w:szCs w:val="28"/>
        </w:rPr>
      </w:pPr>
      <w:r w:rsidRPr="00C50242">
        <w:rPr>
          <w:rFonts w:ascii="Times New Roman" w:hAnsi="Times New Roman" w:cs="Times New Roman"/>
          <w:sz w:val="28"/>
          <w:szCs w:val="28"/>
        </w:rPr>
        <w:t xml:space="preserve">Дети 11-12 лет значительно более развиты в физическом отношении, проявляется максимальная подвижность, интеллектуально они значительно более развиты. Их способность совершать точные движения значительно выше, есть возможность развивать координацию путём освоения более сложных действий. Детям этого возраста легче удержать определённый ритм движения, увеличивается выносливость. У них </w:t>
      </w:r>
      <w:r w:rsidRPr="00C50242">
        <w:rPr>
          <w:rStyle w:val="c2"/>
          <w:rFonts w:ascii="Times New Roman" w:hAnsi="Times New Roman" w:cs="Times New Roman"/>
          <w:b/>
          <w:sz w:val="28"/>
          <w:szCs w:val="28"/>
        </w:rPr>
        <w:tab/>
      </w:r>
      <w:r w:rsidRPr="00C50242">
        <w:rPr>
          <w:rFonts w:ascii="Times New Roman" w:hAnsi="Times New Roman" w:cs="Times New Roman"/>
          <w:sz w:val="28"/>
          <w:szCs w:val="28"/>
        </w:rPr>
        <w:t xml:space="preserve">повышается роль вестибулярного аппарата, усиливается работа мышц, развивается равновесие, ориентировка в пространстве. К этому времени дети получают достаточные навыки в различных движениях для того, чтобы свободно передвигаться, ощущая тело в ходе мышечной работе. Вместе с </w:t>
      </w:r>
      <w:proofErr w:type="gramStart"/>
      <w:r w:rsidRPr="00C50242">
        <w:rPr>
          <w:rFonts w:ascii="Times New Roman" w:hAnsi="Times New Roman" w:cs="Times New Roman"/>
          <w:sz w:val="28"/>
          <w:szCs w:val="28"/>
        </w:rPr>
        <w:t>тем  в</w:t>
      </w:r>
      <w:proofErr w:type="gramEnd"/>
      <w:r w:rsidRPr="00C50242">
        <w:rPr>
          <w:rFonts w:ascii="Times New Roman" w:hAnsi="Times New Roman" w:cs="Times New Roman"/>
          <w:sz w:val="28"/>
          <w:szCs w:val="28"/>
        </w:rPr>
        <w:t xml:space="preserve"> этом возрасте замечаются нарушения ранее выработанных координаций в виду неравномерного роста частей тела. Но так как дети становятся выносливее в физическом отношении, это даёт возможность усилить физическую нагрузку за счёт количества повторов движений на уроках и репетициях. У </w:t>
      </w:r>
      <w:proofErr w:type="gramStart"/>
      <w:r w:rsidRPr="00C50242">
        <w:rPr>
          <w:rFonts w:ascii="Times New Roman" w:hAnsi="Times New Roman" w:cs="Times New Roman"/>
          <w:sz w:val="28"/>
          <w:szCs w:val="28"/>
        </w:rPr>
        <w:t>подростков  13</w:t>
      </w:r>
      <w:proofErr w:type="gramEnd"/>
      <w:r w:rsidRPr="00C50242">
        <w:rPr>
          <w:rFonts w:ascii="Times New Roman" w:hAnsi="Times New Roman" w:cs="Times New Roman"/>
          <w:sz w:val="28"/>
          <w:szCs w:val="28"/>
        </w:rPr>
        <w:t xml:space="preserve">-15 лет наблюдается раннее физическое развитие. Следует подходить к </w:t>
      </w:r>
      <w:proofErr w:type="gramStart"/>
      <w:r w:rsidRPr="00C50242">
        <w:rPr>
          <w:rFonts w:ascii="Times New Roman" w:hAnsi="Times New Roman" w:cs="Times New Roman"/>
          <w:sz w:val="28"/>
          <w:szCs w:val="28"/>
        </w:rPr>
        <w:t>детям  этого</w:t>
      </w:r>
      <w:proofErr w:type="gramEnd"/>
      <w:r w:rsidRPr="00C50242">
        <w:rPr>
          <w:rFonts w:ascii="Times New Roman" w:hAnsi="Times New Roman" w:cs="Times New Roman"/>
          <w:sz w:val="28"/>
          <w:szCs w:val="28"/>
        </w:rPr>
        <w:t xml:space="preserve"> возраста индивидуально, учитывать их стеснительность, щадить самолюбие, поощрять трудоспособность. В этом возрасте следует углубить и понятие о технике, музыкальной и танцевальной выразительности.</w:t>
      </w:r>
    </w:p>
    <w:p w:rsidR="00C50242" w:rsidRPr="00C50242" w:rsidRDefault="00C50242" w:rsidP="00C50242">
      <w:pPr>
        <w:tabs>
          <w:tab w:val="left" w:pos="720"/>
        </w:tabs>
        <w:autoSpaceDE w:val="0"/>
        <w:jc w:val="both"/>
        <w:outlineLvl w:val="0"/>
        <w:rPr>
          <w:rStyle w:val="c2"/>
          <w:rFonts w:ascii="Times New Roman" w:hAnsi="Times New Roman" w:cs="Times New Roman"/>
          <w:b/>
          <w:sz w:val="28"/>
          <w:szCs w:val="28"/>
        </w:rPr>
      </w:pPr>
      <w:r w:rsidRPr="00C50242">
        <w:rPr>
          <w:rFonts w:ascii="Times New Roman" w:hAnsi="Times New Roman" w:cs="Times New Roman"/>
          <w:b/>
          <w:color w:val="000000"/>
          <w:sz w:val="28"/>
          <w:szCs w:val="28"/>
          <w:shd w:val="clear" w:color="auto" w:fill="FFFFFF"/>
        </w:rPr>
        <w:t>1.3. Актуальность и педагогическая целесообразность программы</w:t>
      </w:r>
    </w:p>
    <w:p w:rsidR="00C50242" w:rsidRPr="00C50242" w:rsidRDefault="00C50242" w:rsidP="00C50242">
      <w:pPr>
        <w:tabs>
          <w:tab w:val="left" w:pos="720"/>
        </w:tabs>
        <w:autoSpaceDE w:val="0"/>
        <w:jc w:val="both"/>
        <w:outlineLvl w:val="0"/>
        <w:rPr>
          <w:rFonts w:ascii="Times New Roman" w:hAnsi="Times New Roman" w:cs="Times New Roman"/>
          <w:sz w:val="28"/>
          <w:szCs w:val="28"/>
        </w:rPr>
      </w:pPr>
      <w:r w:rsidRPr="00C50242">
        <w:rPr>
          <w:rStyle w:val="c2"/>
          <w:rFonts w:ascii="Times New Roman" w:hAnsi="Times New Roman" w:cs="Times New Roman"/>
          <w:sz w:val="28"/>
          <w:szCs w:val="28"/>
        </w:rPr>
        <w:t>Актуальность программы</w:t>
      </w:r>
      <w:r w:rsidRPr="00C50242">
        <w:rPr>
          <w:rStyle w:val="c2"/>
          <w:rFonts w:ascii="Times New Roman" w:hAnsi="Times New Roman" w:cs="Times New Roman"/>
          <w:b/>
          <w:sz w:val="28"/>
          <w:szCs w:val="28"/>
        </w:rPr>
        <w:t xml:space="preserve"> </w:t>
      </w:r>
      <w:r w:rsidRPr="00C50242">
        <w:rPr>
          <w:rFonts w:ascii="Times New Roman" w:hAnsi="Times New Roman" w:cs="Times New Roman"/>
          <w:sz w:val="28"/>
          <w:szCs w:val="28"/>
        </w:rPr>
        <w:t xml:space="preserve">заключается в том, что на современном этапе развития общества она отвечает запросам учащихся и родителей: формирует социально значимые знания, умения и навыки, оказывает комплексное обучающее, развивающее, воспитательное и </w:t>
      </w:r>
      <w:proofErr w:type="spellStart"/>
      <w:r w:rsidRPr="00C50242">
        <w:rPr>
          <w:rFonts w:ascii="Times New Roman" w:hAnsi="Times New Roman" w:cs="Times New Roman"/>
          <w:sz w:val="28"/>
          <w:szCs w:val="28"/>
        </w:rPr>
        <w:t>здоровьесберегающее</w:t>
      </w:r>
      <w:proofErr w:type="spellEnd"/>
      <w:r w:rsidRPr="00C50242">
        <w:rPr>
          <w:rFonts w:ascii="Times New Roman" w:hAnsi="Times New Roman" w:cs="Times New Roman"/>
          <w:sz w:val="28"/>
          <w:szCs w:val="28"/>
        </w:rPr>
        <w:t xml:space="preserve"> </w:t>
      </w:r>
      <w:r w:rsidRPr="00C50242">
        <w:rPr>
          <w:rFonts w:ascii="Times New Roman" w:hAnsi="Times New Roman" w:cs="Times New Roman"/>
          <w:sz w:val="28"/>
          <w:szCs w:val="28"/>
        </w:rPr>
        <w:lastRenderedPageBreak/>
        <w:t>воздействие, способствует формированию эстетических и нравственных качеств личности, приобщает учащихся к творчеству.</w:t>
      </w:r>
    </w:p>
    <w:p w:rsidR="00C50242" w:rsidRPr="00C50242" w:rsidRDefault="00C50242" w:rsidP="00C50242">
      <w:pPr>
        <w:tabs>
          <w:tab w:val="left" w:pos="720"/>
        </w:tabs>
        <w:autoSpaceDE w:val="0"/>
        <w:jc w:val="both"/>
        <w:outlineLvl w:val="0"/>
        <w:rPr>
          <w:rFonts w:ascii="Times New Roman" w:hAnsi="Times New Roman" w:cs="Times New Roman"/>
          <w:b/>
          <w:color w:val="000000"/>
          <w:sz w:val="28"/>
          <w:szCs w:val="28"/>
          <w:shd w:val="clear" w:color="auto" w:fill="FFFFFF"/>
        </w:rPr>
      </w:pPr>
      <w:r w:rsidRPr="00C50242">
        <w:rPr>
          <w:rFonts w:ascii="Times New Roman" w:hAnsi="Times New Roman" w:cs="Times New Roman"/>
          <w:b/>
          <w:color w:val="000000"/>
          <w:sz w:val="28"/>
          <w:szCs w:val="28"/>
          <w:shd w:val="clear" w:color="auto" w:fill="FFFFFF"/>
        </w:rPr>
        <w:t>1.4. Основные особенности программы</w:t>
      </w:r>
    </w:p>
    <w:p w:rsidR="00C50242" w:rsidRPr="00C50242" w:rsidRDefault="00C50242" w:rsidP="00C50242">
      <w:pPr>
        <w:pStyle w:val="a3"/>
        <w:spacing w:before="0" w:after="0"/>
        <w:jc w:val="both"/>
        <w:rPr>
          <w:color w:val="000000"/>
          <w:sz w:val="28"/>
          <w:szCs w:val="28"/>
        </w:rPr>
      </w:pPr>
      <w:r w:rsidRPr="00C50242">
        <w:rPr>
          <w:color w:val="000000"/>
          <w:sz w:val="28"/>
          <w:szCs w:val="28"/>
        </w:rPr>
        <w:t xml:space="preserve">В основе Стандартов второго поколения лежит системно – </w:t>
      </w:r>
      <w:proofErr w:type="spellStart"/>
      <w:r w:rsidRPr="00C50242">
        <w:rPr>
          <w:color w:val="000000"/>
          <w:sz w:val="28"/>
          <w:szCs w:val="28"/>
        </w:rPr>
        <w:t>деятельностный</w:t>
      </w:r>
      <w:proofErr w:type="spellEnd"/>
      <w:r w:rsidRPr="00C50242">
        <w:rPr>
          <w:color w:val="000000"/>
          <w:sz w:val="28"/>
          <w:szCs w:val="28"/>
        </w:rPr>
        <w:t xml:space="preserve">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культуры и уважения.</w:t>
      </w:r>
    </w:p>
    <w:p w:rsidR="00C50242" w:rsidRPr="00C50242" w:rsidRDefault="00C50242" w:rsidP="00C50242">
      <w:pPr>
        <w:jc w:val="both"/>
        <w:rPr>
          <w:rFonts w:ascii="Times New Roman" w:hAnsi="Times New Roman" w:cs="Times New Roman"/>
          <w:sz w:val="28"/>
          <w:szCs w:val="28"/>
        </w:rPr>
      </w:pPr>
      <w:r w:rsidRPr="00C50242">
        <w:rPr>
          <w:rFonts w:ascii="Times New Roman" w:hAnsi="Times New Roman" w:cs="Times New Roman"/>
          <w:sz w:val="28"/>
          <w:szCs w:val="28"/>
        </w:rPr>
        <w:t>Программа построена на принципах:</w:t>
      </w:r>
    </w:p>
    <w:p w:rsidR="00C50242" w:rsidRPr="00C50242" w:rsidRDefault="00C50242" w:rsidP="00C50242">
      <w:pPr>
        <w:jc w:val="both"/>
        <w:rPr>
          <w:rFonts w:ascii="Times New Roman" w:hAnsi="Times New Roman" w:cs="Times New Roman"/>
          <w:sz w:val="28"/>
          <w:szCs w:val="28"/>
        </w:rPr>
      </w:pPr>
      <w:r w:rsidRPr="00C50242">
        <w:rPr>
          <w:rFonts w:ascii="Times New Roman" w:hAnsi="Times New Roman" w:cs="Times New Roman"/>
          <w:sz w:val="28"/>
          <w:szCs w:val="28"/>
        </w:rPr>
        <w:t>-Принцип гуманистической направленности, предполагающий подчинение образовательно-воспитательной работы задачам формирования личности;</w:t>
      </w:r>
    </w:p>
    <w:p w:rsidR="00C50242" w:rsidRPr="00C50242" w:rsidRDefault="00C50242" w:rsidP="00C50242">
      <w:pPr>
        <w:jc w:val="both"/>
        <w:rPr>
          <w:rFonts w:ascii="Times New Roman" w:hAnsi="Times New Roman" w:cs="Times New Roman"/>
          <w:sz w:val="28"/>
          <w:szCs w:val="28"/>
        </w:rPr>
      </w:pPr>
      <w:r w:rsidRPr="00C50242">
        <w:rPr>
          <w:rFonts w:ascii="Times New Roman" w:hAnsi="Times New Roman" w:cs="Times New Roman"/>
          <w:sz w:val="28"/>
          <w:szCs w:val="28"/>
        </w:rPr>
        <w:t>-Принцип постепенности и последовательности в овладении хореографическим мастерством (от простого к сложному).</w:t>
      </w:r>
    </w:p>
    <w:p w:rsidR="00C50242" w:rsidRPr="00C50242" w:rsidRDefault="00C50242" w:rsidP="00C50242">
      <w:pPr>
        <w:jc w:val="both"/>
        <w:rPr>
          <w:rFonts w:ascii="Times New Roman" w:hAnsi="Times New Roman" w:cs="Times New Roman"/>
          <w:sz w:val="28"/>
          <w:szCs w:val="28"/>
        </w:rPr>
      </w:pPr>
      <w:r w:rsidRPr="00C50242">
        <w:rPr>
          <w:rFonts w:ascii="Times New Roman" w:hAnsi="Times New Roman" w:cs="Times New Roman"/>
          <w:sz w:val="28"/>
          <w:szCs w:val="28"/>
        </w:rPr>
        <w:t>-Принцип соразмерности нагрузки уровню и состояния здоровья ребёнка.</w:t>
      </w:r>
    </w:p>
    <w:p w:rsidR="00C50242" w:rsidRPr="00C50242" w:rsidRDefault="00C50242" w:rsidP="00C50242">
      <w:pPr>
        <w:jc w:val="both"/>
        <w:rPr>
          <w:rFonts w:ascii="Times New Roman" w:hAnsi="Times New Roman" w:cs="Times New Roman"/>
          <w:sz w:val="28"/>
          <w:szCs w:val="28"/>
        </w:rPr>
      </w:pPr>
      <w:r w:rsidRPr="00C50242">
        <w:rPr>
          <w:rFonts w:ascii="Times New Roman" w:hAnsi="Times New Roman" w:cs="Times New Roman"/>
          <w:sz w:val="28"/>
          <w:szCs w:val="28"/>
        </w:rPr>
        <w:t>-Принцип последовательности и систематичности знаний, умений и навыков их развития и совершенствования.</w:t>
      </w:r>
    </w:p>
    <w:p w:rsidR="00C50242" w:rsidRPr="00C50242" w:rsidRDefault="00C50242" w:rsidP="00C50242">
      <w:pPr>
        <w:jc w:val="both"/>
        <w:rPr>
          <w:rFonts w:ascii="Times New Roman" w:hAnsi="Times New Roman" w:cs="Times New Roman"/>
          <w:sz w:val="28"/>
          <w:szCs w:val="28"/>
        </w:rPr>
      </w:pPr>
      <w:r w:rsidRPr="00C50242">
        <w:rPr>
          <w:rFonts w:ascii="Times New Roman" w:hAnsi="Times New Roman" w:cs="Times New Roman"/>
          <w:sz w:val="28"/>
          <w:szCs w:val="28"/>
        </w:rPr>
        <w:t>-Принцип наглядности (показ движений педагогом).</w:t>
      </w:r>
    </w:p>
    <w:p w:rsidR="00C50242" w:rsidRPr="00C50242" w:rsidRDefault="00C50242" w:rsidP="00C50242">
      <w:pPr>
        <w:jc w:val="both"/>
        <w:rPr>
          <w:rFonts w:ascii="Times New Roman" w:hAnsi="Times New Roman" w:cs="Times New Roman"/>
          <w:sz w:val="28"/>
          <w:szCs w:val="28"/>
        </w:rPr>
      </w:pPr>
      <w:r w:rsidRPr="00C50242">
        <w:rPr>
          <w:rFonts w:ascii="Times New Roman" w:hAnsi="Times New Roman" w:cs="Times New Roman"/>
          <w:sz w:val="28"/>
          <w:szCs w:val="28"/>
        </w:rPr>
        <w:t>-Принцип доступности.</w:t>
      </w:r>
    </w:p>
    <w:p w:rsidR="00C50242" w:rsidRPr="00C50242" w:rsidRDefault="00C50242" w:rsidP="00C50242">
      <w:pPr>
        <w:jc w:val="both"/>
        <w:rPr>
          <w:rFonts w:ascii="Times New Roman" w:hAnsi="Times New Roman" w:cs="Times New Roman"/>
          <w:sz w:val="28"/>
          <w:szCs w:val="28"/>
        </w:rPr>
      </w:pPr>
      <w:r w:rsidRPr="00C50242">
        <w:rPr>
          <w:rFonts w:ascii="Times New Roman" w:hAnsi="Times New Roman" w:cs="Times New Roman"/>
          <w:sz w:val="28"/>
          <w:szCs w:val="28"/>
        </w:rPr>
        <w:t>-Принцип творческого развития.</w:t>
      </w:r>
    </w:p>
    <w:p w:rsidR="00C50242" w:rsidRPr="00C50242" w:rsidRDefault="00C50242" w:rsidP="00C50242">
      <w:pPr>
        <w:tabs>
          <w:tab w:val="left" w:pos="720"/>
        </w:tabs>
        <w:autoSpaceDE w:val="0"/>
        <w:jc w:val="both"/>
        <w:outlineLvl w:val="0"/>
        <w:rPr>
          <w:rFonts w:ascii="Times New Roman" w:hAnsi="Times New Roman" w:cs="Times New Roman"/>
          <w:b/>
          <w:color w:val="000000"/>
          <w:sz w:val="28"/>
          <w:szCs w:val="28"/>
          <w:shd w:val="clear" w:color="auto" w:fill="FFFFFF"/>
        </w:rPr>
      </w:pPr>
      <w:r w:rsidRPr="00C50242">
        <w:rPr>
          <w:rFonts w:ascii="Times New Roman" w:hAnsi="Times New Roman" w:cs="Times New Roman"/>
          <w:b/>
          <w:color w:val="000000"/>
          <w:sz w:val="28"/>
          <w:szCs w:val="28"/>
          <w:shd w:val="clear" w:color="auto" w:fill="FFFFFF"/>
        </w:rPr>
        <w:t>1.5. Формы и технологии образования детей</w:t>
      </w:r>
    </w:p>
    <w:p w:rsidR="00C50242" w:rsidRPr="00C50242" w:rsidRDefault="00C50242" w:rsidP="00C50242">
      <w:pPr>
        <w:jc w:val="both"/>
        <w:rPr>
          <w:rFonts w:ascii="Times New Roman" w:hAnsi="Times New Roman" w:cs="Times New Roman"/>
          <w:sz w:val="28"/>
          <w:szCs w:val="28"/>
        </w:rPr>
      </w:pPr>
      <w:r w:rsidRPr="00C50242">
        <w:rPr>
          <w:rFonts w:ascii="Times New Roman" w:hAnsi="Times New Roman" w:cs="Times New Roman"/>
          <w:sz w:val="28"/>
          <w:szCs w:val="28"/>
        </w:rPr>
        <w:t>Форма обучения – очная.</w:t>
      </w:r>
    </w:p>
    <w:p w:rsidR="00C50242" w:rsidRPr="00C50242" w:rsidRDefault="00C50242" w:rsidP="00C50242">
      <w:pPr>
        <w:jc w:val="both"/>
        <w:rPr>
          <w:rFonts w:ascii="Times New Roman" w:hAnsi="Times New Roman" w:cs="Times New Roman"/>
          <w:sz w:val="28"/>
          <w:szCs w:val="28"/>
        </w:rPr>
      </w:pPr>
      <w:r w:rsidRPr="00C50242">
        <w:rPr>
          <w:rFonts w:ascii="Times New Roman" w:hAnsi="Times New Roman" w:cs="Times New Roman"/>
          <w:sz w:val="28"/>
          <w:szCs w:val="28"/>
        </w:rPr>
        <w:t>Формы организации учебных занятий - групповые.</w:t>
      </w:r>
    </w:p>
    <w:p w:rsidR="00C50242" w:rsidRPr="00C50242" w:rsidRDefault="00C50242" w:rsidP="00C50242">
      <w:pPr>
        <w:jc w:val="both"/>
        <w:rPr>
          <w:rFonts w:ascii="Times New Roman" w:hAnsi="Times New Roman" w:cs="Times New Roman"/>
          <w:sz w:val="28"/>
          <w:szCs w:val="28"/>
        </w:rPr>
      </w:pPr>
      <w:r w:rsidRPr="00C50242">
        <w:rPr>
          <w:rFonts w:ascii="Times New Roman" w:hAnsi="Times New Roman" w:cs="Times New Roman"/>
          <w:sz w:val="28"/>
          <w:szCs w:val="28"/>
        </w:rPr>
        <w:t xml:space="preserve">Методы работы: </w:t>
      </w:r>
    </w:p>
    <w:p w:rsidR="00C50242" w:rsidRPr="00C50242" w:rsidRDefault="00C50242" w:rsidP="00C50242">
      <w:pPr>
        <w:rPr>
          <w:rFonts w:ascii="Times New Roman" w:hAnsi="Times New Roman" w:cs="Times New Roman"/>
          <w:sz w:val="28"/>
          <w:szCs w:val="28"/>
        </w:rPr>
      </w:pPr>
      <w:r w:rsidRPr="00C50242">
        <w:rPr>
          <w:rFonts w:ascii="Times New Roman" w:hAnsi="Times New Roman" w:cs="Times New Roman"/>
          <w:sz w:val="28"/>
          <w:szCs w:val="28"/>
        </w:rPr>
        <w:t>- словесные методы: рассказ, объяснение – эти методы способствуют обогащению теоретических знаний детей;</w:t>
      </w:r>
    </w:p>
    <w:p w:rsidR="00C50242" w:rsidRPr="00C50242" w:rsidRDefault="00C50242" w:rsidP="00C50242">
      <w:pPr>
        <w:rPr>
          <w:rFonts w:ascii="Times New Roman" w:hAnsi="Times New Roman" w:cs="Times New Roman"/>
          <w:sz w:val="28"/>
          <w:szCs w:val="28"/>
        </w:rPr>
      </w:pPr>
      <w:r w:rsidRPr="00C50242">
        <w:rPr>
          <w:rFonts w:ascii="Times New Roman" w:hAnsi="Times New Roman" w:cs="Times New Roman"/>
          <w:sz w:val="28"/>
          <w:szCs w:val="28"/>
        </w:rPr>
        <w:t>- наглядные методы – показ учителем движений;</w:t>
      </w:r>
    </w:p>
    <w:p w:rsidR="00C50242" w:rsidRPr="00C50242" w:rsidRDefault="00C50242" w:rsidP="00C50242">
      <w:pPr>
        <w:rPr>
          <w:rFonts w:ascii="Times New Roman" w:hAnsi="Times New Roman" w:cs="Times New Roman"/>
          <w:sz w:val="28"/>
          <w:szCs w:val="28"/>
        </w:rPr>
      </w:pPr>
      <w:r w:rsidRPr="00C50242">
        <w:rPr>
          <w:rFonts w:ascii="Times New Roman" w:hAnsi="Times New Roman" w:cs="Times New Roman"/>
          <w:sz w:val="28"/>
          <w:szCs w:val="28"/>
        </w:rPr>
        <w:t>- практические методы;</w:t>
      </w:r>
    </w:p>
    <w:p w:rsidR="00C50242" w:rsidRPr="00C50242" w:rsidRDefault="00C50242" w:rsidP="00C50242">
      <w:pPr>
        <w:rPr>
          <w:rFonts w:ascii="Times New Roman" w:hAnsi="Times New Roman" w:cs="Times New Roman"/>
          <w:sz w:val="28"/>
          <w:szCs w:val="28"/>
        </w:rPr>
      </w:pPr>
      <w:r w:rsidRPr="00C50242">
        <w:rPr>
          <w:rFonts w:ascii="Times New Roman" w:hAnsi="Times New Roman" w:cs="Times New Roman"/>
          <w:sz w:val="28"/>
          <w:szCs w:val="28"/>
        </w:rPr>
        <w:t>-личный пример;</w:t>
      </w:r>
    </w:p>
    <w:p w:rsidR="00C50242" w:rsidRPr="00C50242" w:rsidRDefault="00C50242" w:rsidP="00C50242">
      <w:pPr>
        <w:rPr>
          <w:rFonts w:ascii="Times New Roman" w:hAnsi="Times New Roman" w:cs="Times New Roman"/>
          <w:sz w:val="28"/>
          <w:szCs w:val="28"/>
        </w:rPr>
      </w:pPr>
      <w:r w:rsidRPr="00C50242">
        <w:rPr>
          <w:rFonts w:ascii="Times New Roman" w:hAnsi="Times New Roman" w:cs="Times New Roman"/>
          <w:sz w:val="28"/>
          <w:szCs w:val="28"/>
        </w:rPr>
        <w:t>- игровые методы.</w:t>
      </w:r>
    </w:p>
    <w:p w:rsidR="00C50242" w:rsidRPr="00C50242" w:rsidRDefault="00C50242" w:rsidP="00C50242">
      <w:pPr>
        <w:tabs>
          <w:tab w:val="left" w:pos="720"/>
        </w:tabs>
        <w:autoSpaceDE w:val="0"/>
        <w:jc w:val="both"/>
        <w:outlineLvl w:val="0"/>
        <w:rPr>
          <w:rFonts w:ascii="Times New Roman" w:hAnsi="Times New Roman" w:cs="Times New Roman"/>
          <w:b/>
          <w:color w:val="000000"/>
          <w:sz w:val="28"/>
          <w:szCs w:val="28"/>
          <w:shd w:val="clear" w:color="auto" w:fill="FFFFFF"/>
        </w:rPr>
      </w:pPr>
      <w:r w:rsidRPr="00C50242">
        <w:rPr>
          <w:rFonts w:ascii="Times New Roman" w:hAnsi="Times New Roman" w:cs="Times New Roman"/>
          <w:b/>
          <w:color w:val="000000"/>
          <w:sz w:val="28"/>
          <w:szCs w:val="28"/>
          <w:shd w:val="clear" w:color="auto" w:fill="FFFFFF"/>
        </w:rPr>
        <w:lastRenderedPageBreak/>
        <w:t>1.6. Объём и срок реализации программы</w:t>
      </w:r>
    </w:p>
    <w:p w:rsidR="00C50242" w:rsidRPr="00C50242" w:rsidRDefault="00C50242" w:rsidP="00C50242">
      <w:pPr>
        <w:jc w:val="both"/>
        <w:rPr>
          <w:rFonts w:ascii="Times New Roman" w:hAnsi="Times New Roman" w:cs="Times New Roman"/>
          <w:color w:val="000000"/>
          <w:sz w:val="28"/>
          <w:szCs w:val="28"/>
        </w:rPr>
      </w:pPr>
      <w:r w:rsidRPr="00C50242">
        <w:rPr>
          <w:rFonts w:ascii="Times New Roman" w:hAnsi="Times New Roman" w:cs="Times New Roman"/>
          <w:color w:val="000000"/>
          <w:sz w:val="28"/>
          <w:szCs w:val="28"/>
        </w:rPr>
        <w:t>Программа «Сюрприз» рассчитана на 5 лет обучения - 408 часов.</w:t>
      </w:r>
    </w:p>
    <w:p w:rsidR="00C50242" w:rsidRPr="00C50242" w:rsidRDefault="00C50242" w:rsidP="00C50242">
      <w:pPr>
        <w:tabs>
          <w:tab w:val="left" w:pos="720"/>
        </w:tabs>
        <w:autoSpaceDE w:val="0"/>
        <w:jc w:val="both"/>
        <w:outlineLvl w:val="0"/>
        <w:rPr>
          <w:rFonts w:ascii="Times New Roman" w:hAnsi="Times New Roman" w:cs="Times New Roman"/>
          <w:b/>
          <w:color w:val="000000"/>
          <w:sz w:val="28"/>
          <w:szCs w:val="28"/>
          <w:shd w:val="clear" w:color="auto" w:fill="FFFFFF"/>
        </w:rPr>
      </w:pPr>
      <w:r w:rsidRPr="00C50242">
        <w:rPr>
          <w:rFonts w:ascii="Times New Roman" w:hAnsi="Times New Roman" w:cs="Times New Roman"/>
          <w:b/>
          <w:color w:val="000000"/>
          <w:sz w:val="28"/>
          <w:szCs w:val="28"/>
          <w:shd w:val="clear" w:color="auto" w:fill="FFFFFF"/>
        </w:rPr>
        <w:t>1.7. Режим занятий</w:t>
      </w:r>
    </w:p>
    <w:p w:rsidR="00C50242" w:rsidRPr="00C50242" w:rsidRDefault="00C50242" w:rsidP="00C50242">
      <w:pPr>
        <w:tabs>
          <w:tab w:val="left" w:pos="720"/>
        </w:tabs>
        <w:autoSpaceDE w:val="0"/>
        <w:jc w:val="both"/>
        <w:outlineLvl w:val="0"/>
        <w:rPr>
          <w:rStyle w:val="c2"/>
          <w:rFonts w:ascii="Times New Roman" w:hAnsi="Times New Roman" w:cs="Times New Roman"/>
          <w:sz w:val="28"/>
          <w:szCs w:val="28"/>
        </w:rPr>
      </w:pPr>
      <w:r w:rsidRPr="00C50242">
        <w:rPr>
          <w:rStyle w:val="c2"/>
          <w:rFonts w:ascii="Times New Roman" w:hAnsi="Times New Roman" w:cs="Times New Roman"/>
          <w:sz w:val="28"/>
          <w:szCs w:val="28"/>
        </w:rPr>
        <w:t xml:space="preserve">Программа рассчитана на 5 лет обучения из расчёта 2 раза в неделю. Общий объём учебного времени составляет 408 часов. Реализация </w:t>
      </w:r>
      <w:proofErr w:type="gramStart"/>
      <w:r w:rsidRPr="00C50242">
        <w:rPr>
          <w:rStyle w:val="c2"/>
          <w:rFonts w:ascii="Times New Roman" w:hAnsi="Times New Roman" w:cs="Times New Roman"/>
          <w:sz w:val="28"/>
          <w:szCs w:val="28"/>
        </w:rPr>
        <w:t>программы  предусматривает</w:t>
      </w:r>
      <w:proofErr w:type="gramEnd"/>
      <w:r w:rsidRPr="00C50242">
        <w:rPr>
          <w:rStyle w:val="c2"/>
          <w:rFonts w:ascii="Times New Roman" w:hAnsi="Times New Roman" w:cs="Times New Roman"/>
          <w:sz w:val="28"/>
          <w:szCs w:val="28"/>
        </w:rPr>
        <w:t xml:space="preserve"> – 102 часа в 5 классах, в 6-х классах 102 часа, в 7-х классах 68 часов, в 8-х классах 68 часов, в 9-х классах 68 часов.</w:t>
      </w:r>
    </w:p>
    <w:p w:rsidR="00C50242" w:rsidRPr="00C50242" w:rsidRDefault="00C50242" w:rsidP="00C50242">
      <w:pPr>
        <w:jc w:val="center"/>
        <w:rPr>
          <w:rFonts w:ascii="Times New Roman" w:hAnsi="Times New Roman" w:cs="Times New Roman"/>
          <w:b/>
          <w:sz w:val="28"/>
          <w:szCs w:val="28"/>
        </w:rPr>
      </w:pPr>
      <w:r w:rsidRPr="00C50242">
        <w:rPr>
          <w:rFonts w:ascii="Times New Roman" w:hAnsi="Times New Roman" w:cs="Times New Roman"/>
          <w:b/>
          <w:color w:val="000000"/>
          <w:sz w:val="28"/>
          <w:szCs w:val="28"/>
          <w:shd w:val="clear" w:color="auto" w:fill="FFFFFF"/>
        </w:rPr>
        <w:t>Планируемые результаты</w:t>
      </w:r>
    </w:p>
    <w:p w:rsidR="00C50242" w:rsidRPr="00C50242" w:rsidRDefault="00C50242" w:rsidP="00C50242">
      <w:pPr>
        <w:jc w:val="both"/>
        <w:rPr>
          <w:rFonts w:ascii="Times New Roman" w:hAnsi="Times New Roman" w:cs="Times New Roman"/>
          <w:sz w:val="28"/>
          <w:szCs w:val="28"/>
        </w:rPr>
      </w:pPr>
      <w:r w:rsidRPr="00C50242">
        <w:rPr>
          <w:rFonts w:ascii="Times New Roman" w:hAnsi="Times New Roman" w:cs="Times New Roman"/>
          <w:sz w:val="28"/>
          <w:szCs w:val="28"/>
        </w:rPr>
        <w:t>Предполагаемые результаты изучения программы:</w:t>
      </w:r>
    </w:p>
    <w:p w:rsidR="00C50242" w:rsidRPr="00C50242" w:rsidRDefault="00C50242" w:rsidP="00C50242">
      <w:pPr>
        <w:tabs>
          <w:tab w:val="left" w:pos="720"/>
        </w:tabs>
        <w:autoSpaceDE w:val="0"/>
        <w:jc w:val="both"/>
        <w:rPr>
          <w:rFonts w:ascii="Times New Roman" w:hAnsi="Times New Roman" w:cs="Times New Roman"/>
          <w:sz w:val="28"/>
          <w:szCs w:val="28"/>
        </w:rPr>
      </w:pPr>
      <w:r w:rsidRPr="00C50242">
        <w:rPr>
          <w:rFonts w:ascii="Times New Roman" w:hAnsi="Times New Roman" w:cs="Times New Roman"/>
          <w:sz w:val="28"/>
          <w:szCs w:val="28"/>
        </w:rPr>
        <w:t xml:space="preserve">К </w:t>
      </w:r>
      <w:proofErr w:type="gramStart"/>
      <w:r w:rsidRPr="00C50242">
        <w:rPr>
          <w:rFonts w:ascii="Times New Roman" w:hAnsi="Times New Roman" w:cs="Times New Roman"/>
          <w:sz w:val="28"/>
          <w:szCs w:val="28"/>
        </w:rPr>
        <w:t>концу  обучения</w:t>
      </w:r>
      <w:proofErr w:type="gramEnd"/>
      <w:r w:rsidRPr="00C50242">
        <w:rPr>
          <w:rFonts w:ascii="Times New Roman" w:hAnsi="Times New Roman" w:cs="Times New Roman"/>
          <w:sz w:val="28"/>
          <w:szCs w:val="28"/>
        </w:rPr>
        <w:t xml:space="preserve">  воспитанники будут знать:</w:t>
      </w:r>
    </w:p>
    <w:p w:rsidR="00C50242" w:rsidRPr="00C50242" w:rsidRDefault="00C50242" w:rsidP="00C50242">
      <w:pPr>
        <w:tabs>
          <w:tab w:val="left" w:pos="720"/>
        </w:tabs>
        <w:autoSpaceDE w:val="0"/>
        <w:jc w:val="both"/>
        <w:rPr>
          <w:rFonts w:ascii="Times New Roman" w:hAnsi="Times New Roman" w:cs="Times New Roman"/>
          <w:sz w:val="28"/>
          <w:szCs w:val="28"/>
        </w:rPr>
      </w:pPr>
      <w:r w:rsidRPr="00C50242">
        <w:rPr>
          <w:rFonts w:ascii="Times New Roman" w:hAnsi="Times New Roman" w:cs="Times New Roman"/>
          <w:sz w:val="28"/>
          <w:szCs w:val="28"/>
        </w:rPr>
        <w:t xml:space="preserve"> -названия основных движений партерной гимнастики и пластического тренажа и правила их исполнения.</w:t>
      </w:r>
    </w:p>
    <w:p w:rsidR="00C50242" w:rsidRPr="00C50242" w:rsidRDefault="00C50242" w:rsidP="00C50242">
      <w:pPr>
        <w:tabs>
          <w:tab w:val="left" w:pos="720"/>
        </w:tabs>
        <w:autoSpaceDE w:val="0"/>
        <w:jc w:val="both"/>
        <w:rPr>
          <w:rFonts w:ascii="Times New Roman" w:hAnsi="Times New Roman" w:cs="Times New Roman"/>
          <w:sz w:val="28"/>
          <w:szCs w:val="28"/>
        </w:rPr>
      </w:pPr>
      <w:proofErr w:type="gramStart"/>
      <w:r w:rsidRPr="00C50242">
        <w:rPr>
          <w:rFonts w:ascii="Times New Roman" w:hAnsi="Times New Roman" w:cs="Times New Roman"/>
          <w:sz w:val="28"/>
          <w:szCs w:val="28"/>
        </w:rPr>
        <w:t>К  концу</w:t>
      </w:r>
      <w:proofErr w:type="gramEnd"/>
      <w:r w:rsidRPr="00C50242">
        <w:rPr>
          <w:rFonts w:ascii="Times New Roman" w:hAnsi="Times New Roman" w:cs="Times New Roman"/>
          <w:sz w:val="28"/>
          <w:szCs w:val="28"/>
        </w:rPr>
        <w:t xml:space="preserve"> обучения  воспитанники будут уметь:</w:t>
      </w:r>
    </w:p>
    <w:p w:rsidR="00C50242" w:rsidRPr="00C50242" w:rsidRDefault="00C50242" w:rsidP="00C50242">
      <w:pPr>
        <w:tabs>
          <w:tab w:val="left" w:pos="720"/>
        </w:tabs>
        <w:autoSpaceDE w:val="0"/>
        <w:jc w:val="both"/>
        <w:rPr>
          <w:rFonts w:ascii="Times New Roman" w:hAnsi="Times New Roman" w:cs="Times New Roman"/>
          <w:sz w:val="28"/>
          <w:szCs w:val="28"/>
        </w:rPr>
      </w:pPr>
      <w:r w:rsidRPr="00C50242">
        <w:rPr>
          <w:rFonts w:ascii="Times New Roman" w:hAnsi="Times New Roman" w:cs="Times New Roman"/>
          <w:sz w:val="28"/>
          <w:szCs w:val="28"/>
        </w:rPr>
        <w:t>-музыкально, ритмично, пластично, выразительно, эмоционально исполнять изученные движения танцев, упражнений партерной гимнастики и пластического тренажа.</w:t>
      </w:r>
    </w:p>
    <w:p w:rsidR="00C50242" w:rsidRPr="00C50242" w:rsidRDefault="00C50242" w:rsidP="00C50242">
      <w:pPr>
        <w:tabs>
          <w:tab w:val="left" w:pos="720"/>
        </w:tabs>
        <w:autoSpaceDE w:val="0"/>
        <w:jc w:val="both"/>
        <w:rPr>
          <w:rFonts w:ascii="Times New Roman" w:hAnsi="Times New Roman" w:cs="Times New Roman"/>
          <w:sz w:val="28"/>
          <w:szCs w:val="28"/>
        </w:rPr>
      </w:pPr>
      <w:r w:rsidRPr="00C50242">
        <w:rPr>
          <w:rFonts w:ascii="Times New Roman" w:hAnsi="Times New Roman" w:cs="Times New Roman"/>
          <w:sz w:val="28"/>
          <w:szCs w:val="28"/>
        </w:rPr>
        <w:t>-</w:t>
      </w:r>
      <w:proofErr w:type="gramStart"/>
      <w:r w:rsidRPr="00C50242">
        <w:rPr>
          <w:rFonts w:ascii="Times New Roman" w:hAnsi="Times New Roman" w:cs="Times New Roman"/>
          <w:sz w:val="28"/>
          <w:szCs w:val="28"/>
        </w:rPr>
        <w:t>ориентироваться  в</w:t>
      </w:r>
      <w:proofErr w:type="gramEnd"/>
      <w:r w:rsidRPr="00C50242">
        <w:rPr>
          <w:rFonts w:ascii="Times New Roman" w:hAnsi="Times New Roman" w:cs="Times New Roman"/>
          <w:sz w:val="28"/>
          <w:szCs w:val="28"/>
        </w:rPr>
        <w:t xml:space="preserve"> пространстве зала во время исполнения танцев;</w:t>
      </w:r>
    </w:p>
    <w:p w:rsidR="00C50242" w:rsidRPr="00C50242" w:rsidRDefault="00C50242" w:rsidP="00C50242">
      <w:pPr>
        <w:tabs>
          <w:tab w:val="left" w:pos="720"/>
        </w:tabs>
        <w:autoSpaceDE w:val="0"/>
        <w:jc w:val="both"/>
        <w:rPr>
          <w:rFonts w:ascii="Times New Roman" w:hAnsi="Times New Roman" w:cs="Times New Roman"/>
          <w:sz w:val="28"/>
          <w:szCs w:val="28"/>
        </w:rPr>
      </w:pPr>
      <w:r w:rsidRPr="00C50242">
        <w:rPr>
          <w:rFonts w:ascii="Times New Roman" w:hAnsi="Times New Roman" w:cs="Times New Roman"/>
          <w:sz w:val="28"/>
          <w:szCs w:val="28"/>
        </w:rPr>
        <w:t>-достигать результатов трудолюбием, упорством, терпением;</w:t>
      </w:r>
    </w:p>
    <w:p w:rsidR="00C50242" w:rsidRPr="00C50242" w:rsidRDefault="00C50242" w:rsidP="00C50242">
      <w:pPr>
        <w:tabs>
          <w:tab w:val="left" w:pos="720"/>
        </w:tabs>
        <w:autoSpaceDE w:val="0"/>
        <w:jc w:val="both"/>
        <w:rPr>
          <w:rFonts w:ascii="Times New Roman" w:hAnsi="Times New Roman" w:cs="Times New Roman"/>
          <w:sz w:val="28"/>
          <w:szCs w:val="28"/>
        </w:rPr>
      </w:pPr>
      <w:r w:rsidRPr="00C50242">
        <w:rPr>
          <w:rFonts w:ascii="Times New Roman" w:hAnsi="Times New Roman" w:cs="Times New Roman"/>
          <w:sz w:val="28"/>
          <w:szCs w:val="28"/>
        </w:rPr>
        <w:t>-активно участвовать в работе хореографического коллектива, в жизни класса, школы.</w:t>
      </w:r>
    </w:p>
    <w:p w:rsidR="00C50242" w:rsidRPr="00C50242" w:rsidRDefault="00C50242" w:rsidP="00C50242">
      <w:pPr>
        <w:tabs>
          <w:tab w:val="left" w:pos="720"/>
        </w:tabs>
        <w:autoSpaceDE w:val="0"/>
        <w:jc w:val="both"/>
        <w:rPr>
          <w:rFonts w:ascii="Times New Roman" w:hAnsi="Times New Roman" w:cs="Times New Roman"/>
          <w:sz w:val="28"/>
          <w:szCs w:val="28"/>
          <w:u w:val="single"/>
        </w:rPr>
      </w:pPr>
      <w:r w:rsidRPr="00C50242">
        <w:rPr>
          <w:rFonts w:ascii="Times New Roman" w:hAnsi="Times New Roman" w:cs="Times New Roman"/>
          <w:sz w:val="28"/>
          <w:szCs w:val="28"/>
          <w:u w:val="single"/>
        </w:rPr>
        <w:t xml:space="preserve">Личностные и </w:t>
      </w:r>
      <w:proofErr w:type="spellStart"/>
      <w:r w:rsidRPr="00C50242">
        <w:rPr>
          <w:rFonts w:ascii="Times New Roman" w:hAnsi="Times New Roman" w:cs="Times New Roman"/>
          <w:sz w:val="28"/>
          <w:szCs w:val="28"/>
          <w:u w:val="single"/>
        </w:rPr>
        <w:t>метапредметные</w:t>
      </w:r>
      <w:proofErr w:type="spellEnd"/>
      <w:r w:rsidRPr="00C50242">
        <w:rPr>
          <w:rFonts w:ascii="Times New Roman" w:hAnsi="Times New Roman" w:cs="Times New Roman"/>
          <w:sz w:val="28"/>
          <w:szCs w:val="28"/>
          <w:u w:val="single"/>
        </w:rPr>
        <w:t xml:space="preserve"> результаты освоения курса внеурочной деятельности.</w:t>
      </w:r>
    </w:p>
    <w:p w:rsidR="00C50242" w:rsidRPr="00C50242" w:rsidRDefault="00C50242" w:rsidP="00C50242">
      <w:pPr>
        <w:autoSpaceDE w:val="0"/>
        <w:jc w:val="both"/>
        <w:rPr>
          <w:rFonts w:ascii="Times New Roman" w:hAnsi="Times New Roman" w:cs="Times New Roman"/>
          <w:sz w:val="28"/>
          <w:szCs w:val="28"/>
          <w:u w:val="single"/>
        </w:rPr>
      </w:pPr>
      <w:r w:rsidRPr="00C50242">
        <w:rPr>
          <w:rFonts w:ascii="Times New Roman" w:hAnsi="Times New Roman" w:cs="Times New Roman"/>
          <w:sz w:val="28"/>
          <w:szCs w:val="28"/>
          <w:u w:val="single"/>
        </w:rPr>
        <w:t>Личностные результаты:</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1) формирование у ребёнка ценностных ориентиров в области хореографического искусства;</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2) развитие самостоятельности в изучении танцевальных элементах;</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3) формирование духовных и эстетических потребностей;</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4) найти ответ на вопрос «зачем мне это нужно?»</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5) отработка навыков самостоятельной и групповой работы;</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lastRenderedPageBreak/>
        <w:t>6) способствовать осознанию обучающимися связи изучаемого материала с жизнью и применения в других условиях;</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7) проявлять дисциплинированность, трудолюбие и упорство в достижении цели.</w:t>
      </w:r>
    </w:p>
    <w:p w:rsidR="00C50242" w:rsidRPr="00C50242" w:rsidRDefault="00C50242" w:rsidP="00C50242">
      <w:pPr>
        <w:autoSpaceDE w:val="0"/>
        <w:jc w:val="both"/>
        <w:rPr>
          <w:rFonts w:ascii="Times New Roman" w:hAnsi="Times New Roman" w:cs="Times New Roman"/>
          <w:sz w:val="28"/>
          <w:szCs w:val="28"/>
          <w:u w:val="single"/>
        </w:rPr>
      </w:pPr>
      <w:proofErr w:type="spellStart"/>
      <w:r w:rsidRPr="00C50242">
        <w:rPr>
          <w:rFonts w:ascii="Times New Roman" w:hAnsi="Times New Roman" w:cs="Times New Roman"/>
          <w:sz w:val="28"/>
          <w:szCs w:val="28"/>
          <w:u w:val="single"/>
        </w:rPr>
        <w:t>Метапредметные</w:t>
      </w:r>
      <w:proofErr w:type="spellEnd"/>
      <w:r w:rsidRPr="00C50242">
        <w:rPr>
          <w:rFonts w:ascii="Times New Roman" w:hAnsi="Times New Roman" w:cs="Times New Roman"/>
          <w:sz w:val="28"/>
          <w:szCs w:val="28"/>
          <w:u w:val="single"/>
        </w:rPr>
        <w:t xml:space="preserve"> результаты:</w:t>
      </w:r>
    </w:p>
    <w:p w:rsidR="00C50242" w:rsidRPr="00C50242" w:rsidRDefault="00C50242" w:rsidP="00C50242">
      <w:pPr>
        <w:autoSpaceDE w:val="0"/>
        <w:jc w:val="both"/>
        <w:rPr>
          <w:rFonts w:ascii="Times New Roman" w:hAnsi="Times New Roman" w:cs="Times New Roman"/>
          <w:sz w:val="28"/>
          <w:szCs w:val="28"/>
          <w:u w:val="single"/>
        </w:rPr>
      </w:pPr>
      <w:r w:rsidRPr="00C50242">
        <w:rPr>
          <w:rFonts w:ascii="Times New Roman" w:hAnsi="Times New Roman" w:cs="Times New Roman"/>
          <w:sz w:val="28"/>
          <w:szCs w:val="28"/>
          <w:u w:val="single"/>
        </w:rPr>
        <w:t>Регулятивные УУД:</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 Проговаривать последовательность действий на уроке.</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 Учиться работать по предложенному учителем плану.</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 Учиться отличать, контролировать верно выполненное задание (упражнение) от неверного.</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 Учиться совместно с учителем и другими учениками давать эмоциональную оценку деятельности класса на уроке.</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Основой для формирования этих действий служит соблюдение технологии оценивания образовательных достижений.</w:t>
      </w:r>
    </w:p>
    <w:p w:rsidR="00C50242" w:rsidRPr="00C50242" w:rsidRDefault="00C50242" w:rsidP="00C50242">
      <w:pPr>
        <w:autoSpaceDE w:val="0"/>
        <w:jc w:val="both"/>
        <w:rPr>
          <w:rFonts w:ascii="Times New Roman" w:hAnsi="Times New Roman" w:cs="Times New Roman"/>
          <w:sz w:val="28"/>
          <w:szCs w:val="28"/>
          <w:u w:val="single"/>
        </w:rPr>
      </w:pPr>
      <w:r w:rsidRPr="00C50242">
        <w:rPr>
          <w:rFonts w:ascii="Times New Roman" w:hAnsi="Times New Roman" w:cs="Times New Roman"/>
          <w:sz w:val="28"/>
          <w:szCs w:val="28"/>
          <w:u w:val="single"/>
        </w:rPr>
        <w:t>Познавательные УУД</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 Самостоятельная постановка цели.</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 Ориентироваться в своей системе знаний: отличать новое от уже известного с помощью учителя.</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 Перерабатывать полученную информацию: делать выводы в результате совместной работы всего класса.</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 использовать выученные движения для разучивания танцев, самостоятельно выполнять творческие задания.</w:t>
      </w:r>
    </w:p>
    <w:p w:rsidR="00C50242" w:rsidRPr="00C50242" w:rsidRDefault="00C50242" w:rsidP="00C50242">
      <w:pPr>
        <w:autoSpaceDE w:val="0"/>
        <w:jc w:val="both"/>
        <w:rPr>
          <w:rFonts w:ascii="Times New Roman" w:hAnsi="Times New Roman" w:cs="Times New Roman"/>
          <w:sz w:val="28"/>
          <w:szCs w:val="28"/>
          <w:u w:val="single"/>
        </w:rPr>
      </w:pPr>
      <w:r w:rsidRPr="00C50242">
        <w:rPr>
          <w:rFonts w:ascii="Times New Roman" w:hAnsi="Times New Roman" w:cs="Times New Roman"/>
          <w:sz w:val="28"/>
          <w:szCs w:val="28"/>
          <w:u w:val="single"/>
        </w:rPr>
        <w:t>Коммуникативные УУД</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 Общаться и взаимодействовать со сверстниками на принципах взаимоуважения, взаимопомощи, дружбы и толерантности.</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 Умение взаимодействовать с педагогом.</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 Умение работать в паре.</w:t>
      </w:r>
    </w:p>
    <w:p w:rsidR="00C50242" w:rsidRPr="00C50242" w:rsidRDefault="00C50242" w:rsidP="00C50242">
      <w:pPr>
        <w:autoSpaceDE w:val="0"/>
        <w:jc w:val="both"/>
        <w:rPr>
          <w:rFonts w:ascii="Times New Roman" w:hAnsi="Times New Roman" w:cs="Times New Roman"/>
          <w:sz w:val="28"/>
          <w:szCs w:val="28"/>
        </w:rPr>
      </w:pPr>
      <w:r w:rsidRPr="00C50242">
        <w:rPr>
          <w:rFonts w:ascii="Times New Roman" w:hAnsi="Times New Roman" w:cs="Times New Roman"/>
          <w:sz w:val="28"/>
          <w:szCs w:val="28"/>
        </w:rPr>
        <w:t>• Умение работать в группе.</w:t>
      </w:r>
    </w:p>
    <w:p w:rsidR="006244B2" w:rsidRDefault="00C50242" w:rsidP="00C50242">
      <w:pPr>
        <w:autoSpaceDE w:val="0"/>
        <w:jc w:val="both"/>
      </w:pPr>
      <w:r w:rsidRPr="00C50242">
        <w:rPr>
          <w:rFonts w:ascii="Times New Roman" w:hAnsi="Times New Roman" w:cs="Times New Roman"/>
          <w:sz w:val="28"/>
          <w:szCs w:val="28"/>
        </w:rPr>
        <w:t>• Умение работать на публику (выступать на сцене).</w:t>
      </w:r>
      <w:bookmarkStart w:id="0" w:name="_GoBack"/>
      <w:bookmarkEnd w:id="0"/>
    </w:p>
    <w:sectPr w:rsidR="00624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60"/>
    <w:rsid w:val="0014333B"/>
    <w:rsid w:val="00651305"/>
    <w:rsid w:val="00C50242"/>
    <w:rsid w:val="00FC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BB3BA-18DE-49D7-9F5A-EF250AD5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24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unhideWhenUsed/>
    <w:rsid w:val="00C50242"/>
  </w:style>
  <w:style w:type="paragraph" w:styleId="a3">
    <w:name w:val="Normal (Web)"/>
    <w:basedOn w:val="a"/>
    <w:uiPriority w:val="99"/>
    <w:unhideWhenUsed/>
    <w:rsid w:val="00C50242"/>
    <w:pPr>
      <w:spacing w:before="100" w:beforeAutospacing="1" w:after="100" w:afterAutospacing="1"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7105</Characters>
  <Application>Microsoft Office Word</Application>
  <DocSecurity>0</DocSecurity>
  <Lines>59</Lines>
  <Paragraphs>16</Paragraphs>
  <ScaleCrop>false</ScaleCrop>
  <Company>SPecialiST RePack</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2023-09-22T07:18:00Z</dcterms:created>
  <dcterms:modified xsi:type="dcterms:W3CDTF">2023-09-22T07:22:00Z</dcterms:modified>
</cp:coreProperties>
</file>