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05" w:rsidRPr="00F27E2F" w:rsidRDefault="00F52B05" w:rsidP="00F52B05">
      <w:pPr>
        <w:ind w:left="-5" w:firstLine="713"/>
        <w:jc w:val="center"/>
        <w:rPr>
          <w:b/>
          <w:bCs/>
        </w:rPr>
      </w:pPr>
      <w:r w:rsidRPr="00F27E2F">
        <w:rPr>
          <w:b/>
          <w:bCs/>
        </w:rPr>
        <w:t>Аннотация</w:t>
      </w:r>
    </w:p>
    <w:p w:rsidR="00F52B05" w:rsidRPr="00F27E2F" w:rsidRDefault="00F52B05" w:rsidP="00F52B05">
      <w:pPr>
        <w:ind w:left="-5" w:firstLine="713"/>
        <w:jc w:val="center"/>
        <w:rPr>
          <w:b/>
          <w:bCs/>
        </w:rPr>
      </w:pPr>
      <w:r w:rsidRPr="00F27E2F">
        <w:rPr>
          <w:b/>
          <w:bCs/>
        </w:rPr>
        <w:t xml:space="preserve"> к дополнительной общеобразовательной общеразвивающей </w:t>
      </w:r>
      <w:proofErr w:type="gramStart"/>
      <w:r w:rsidRPr="00F27E2F">
        <w:rPr>
          <w:b/>
          <w:bCs/>
        </w:rPr>
        <w:t xml:space="preserve">программе  </w:t>
      </w:r>
      <w:r>
        <w:rPr>
          <w:b/>
          <w:bCs/>
        </w:rPr>
        <w:t>физкультурно</w:t>
      </w:r>
      <w:proofErr w:type="gramEnd"/>
      <w:r>
        <w:rPr>
          <w:b/>
          <w:bCs/>
        </w:rPr>
        <w:t>-спортив</w:t>
      </w:r>
      <w:r w:rsidRPr="00F27E2F">
        <w:rPr>
          <w:b/>
          <w:bCs/>
        </w:rPr>
        <w:t>ной направленности «</w:t>
      </w:r>
      <w:r>
        <w:rPr>
          <w:b/>
          <w:bCs/>
        </w:rPr>
        <w:t>Баскетбол</w:t>
      </w:r>
      <w:r w:rsidRPr="00F27E2F">
        <w:rPr>
          <w:b/>
          <w:bCs/>
        </w:rPr>
        <w:t>»</w:t>
      </w:r>
    </w:p>
    <w:p w:rsidR="006244B2" w:rsidRDefault="00F52B05"/>
    <w:p w:rsidR="00F52B05" w:rsidRDefault="00F52B05" w:rsidP="00F52B05">
      <w:pPr>
        <w:ind w:left="-426" w:firstLine="426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Аннотация</w:t>
      </w:r>
    </w:p>
    <w:p w:rsidR="00F52B05" w:rsidRDefault="00F52B05" w:rsidP="00F52B05">
      <w:pPr>
        <w:ind w:left="-426" w:firstLine="426"/>
        <w:jc w:val="center"/>
        <w:rPr>
          <w:b/>
          <w:bCs/>
          <w:lang w:eastAsia="en-US"/>
        </w:rPr>
      </w:pPr>
    </w:p>
    <w:tbl>
      <w:tblPr>
        <w:tblStyle w:val="2"/>
        <w:tblW w:w="10490" w:type="dxa"/>
        <w:tblInd w:w="-714" w:type="dxa"/>
        <w:tblLook w:val="04A0" w:firstRow="1" w:lastRow="0" w:firstColumn="1" w:lastColumn="0" w:noHBand="0" w:noVBand="1"/>
      </w:tblPr>
      <w:tblGrid>
        <w:gridCol w:w="2518"/>
        <w:gridCol w:w="7972"/>
      </w:tblGrid>
      <w:tr w:rsidR="00F52B05" w:rsidRPr="00BC74C1" w:rsidTr="00F52B05">
        <w:tc>
          <w:tcPr>
            <w:tcW w:w="2518" w:type="dxa"/>
          </w:tcPr>
          <w:p w:rsidR="00F52B05" w:rsidRPr="00BC74C1" w:rsidRDefault="00F52B05" w:rsidP="000C03E1">
            <w:pPr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>Статус программы</w:t>
            </w:r>
          </w:p>
        </w:tc>
        <w:tc>
          <w:tcPr>
            <w:tcW w:w="7972" w:type="dxa"/>
          </w:tcPr>
          <w:p w:rsidR="00F52B05" w:rsidRPr="00BC74C1" w:rsidRDefault="00F52B05" w:rsidP="000C03E1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>Дополнительная общеобразова</w:t>
            </w:r>
            <w:r>
              <w:rPr>
                <w:rFonts w:eastAsia="Calibri"/>
                <w:lang w:eastAsia="en-US"/>
              </w:rPr>
              <w:t>тельная  программа  по физкультурно-спортивной</w:t>
            </w:r>
            <w:r w:rsidRPr="00BC74C1">
              <w:rPr>
                <w:rFonts w:eastAsia="Calibri"/>
                <w:lang w:eastAsia="en-US"/>
              </w:rPr>
              <w:t xml:space="preserve"> направл</w:t>
            </w:r>
            <w:r>
              <w:rPr>
                <w:rFonts w:eastAsia="Calibri"/>
                <w:lang w:eastAsia="en-US"/>
              </w:rPr>
              <w:t xml:space="preserve">енности «Баскетбол»   разработана на основе: </w:t>
            </w:r>
            <w:r w:rsidRPr="00BC74C1">
              <w:rPr>
                <w:rFonts w:eastAsia="Calibri"/>
                <w:lang w:eastAsia="en-US"/>
              </w:rPr>
              <w:t>«Ко</w:t>
            </w:r>
            <w:r>
              <w:rPr>
                <w:rFonts w:eastAsia="Calibri"/>
                <w:lang w:eastAsia="en-US"/>
              </w:rPr>
              <w:t>мплексной п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рограммы физического воспитания </w:t>
            </w:r>
            <w:r w:rsidRPr="00BC74C1">
              <w:rPr>
                <w:rFonts w:eastAsia="Calibri"/>
                <w:lang w:eastAsia="en-US"/>
              </w:rPr>
              <w:t xml:space="preserve">уч-ся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C74C1">
              <w:rPr>
                <w:rFonts w:eastAsia="Calibri"/>
                <w:lang w:eastAsia="en-US"/>
              </w:rPr>
              <w:t xml:space="preserve">1-11 классов», авторами-составителями которой являются доктор педагогических наук В.И. Лях и кандидат педагогических наук А.А. </w:t>
            </w:r>
            <w:proofErr w:type="spellStart"/>
            <w:r w:rsidRPr="00BC74C1">
              <w:rPr>
                <w:rFonts w:eastAsia="Calibri"/>
                <w:lang w:eastAsia="en-US"/>
              </w:rPr>
              <w:t>Зданевич</w:t>
            </w:r>
            <w:proofErr w:type="spellEnd"/>
            <w:r w:rsidRPr="00BC74C1">
              <w:rPr>
                <w:rFonts w:eastAsia="Calibri"/>
                <w:lang w:eastAsia="en-US"/>
              </w:rPr>
              <w:t>.</w:t>
            </w:r>
          </w:p>
        </w:tc>
      </w:tr>
      <w:tr w:rsidR="00F52B05" w:rsidRPr="00BC74C1" w:rsidTr="00F52B05">
        <w:tc>
          <w:tcPr>
            <w:tcW w:w="2518" w:type="dxa"/>
          </w:tcPr>
          <w:p w:rsidR="00F52B05" w:rsidRPr="00BC74C1" w:rsidRDefault="00F52B05" w:rsidP="000C03E1">
            <w:pPr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>Направленность</w:t>
            </w:r>
          </w:p>
        </w:tc>
        <w:tc>
          <w:tcPr>
            <w:tcW w:w="7972" w:type="dxa"/>
          </w:tcPr>
          <w:p w:rsidR="00F52B05" w:rsidRPr="00BC74C1" w:rsidRDefault="00F52B05" w:rsidP="000C03E1">
            <w:pPr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>физкультурно-спортивная</w:t>
            </w:r>
          </w:p>
        </w:tc>
      </w:tr>
      <w:tr w:rsidR="00F52B05" w:rsidRPr="00BC74C1" w:rsidTr="00F52B05">
        <w:tc>
          <w:tcPr>
            <w:tcW w:w="2518" w:type="dxa"/>
          </w:tcPr>
          <w:p w:rsidR="00F52B05" w:rsidRPr="00BC74C1" w:rsidRDefault="00F52B05" w:rsidP="000C03E1">
            <w:pPr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>Цель программы</w:t>
            </w:r>
          </w:p>
        </w:tc>
        <w:tc>
          <w:tcPr>
            <w:tcW w:w="7972" w:type="dxa"/>
          </w:tcPr>
          <w:p w:rsidR="00F52B05" w:rsidRPr="008A2B8D" w:rsidRDefault="00F52B05" w:rsidP="000C03E1">
            <w:pPr>
              <w:tabs>
                <w:tab w:val="left" w:pos="567"/>
              </w:tabs>
            </w:pPr>
            <w:r w:rsidRPr="008A2B8D">
              <w:t>формированию личностных свойств характера обучающихся. Эти свойства, хотя и ба</w:t>
            </w:r>
            <w:r>
              <w:t>зируются на типе нервной системы</w:t>
            </w:r>
            <w:r w:rsidRPr="008A2B8D">
              <w:t>, изменяются в физкультурно-спортивной направленности специально организованной деятельности. Их позитивная динамика определяется мотивацией обуча</w:t>
            </w:r>
            <w:r>
              <w:t>ющихся на здоровый образ жизни и овладение основами игры в баскетбол</w:t>
            </w:r>
          </w:p>
        </w:tc>
      </w:tr>
      <w:tr w:rsidR="00F52B05" w:rsidRPr="00BC74C1" w:rsidTr="00F52B05">
        <w:tc>
          <w:tcPr>
            <w:tcW w:w="2518" w:type="dxa"/>
          </w:tcPr>
          <w:p w:rsidR="00F52B05" w:rsidRPr="00BC74C1" w:rsidRDefault="00F52B05" w:rsidP="000C03E1">
            <w:pPr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>Контингент обучающихся</w:t>
            </w:r>
          </w:p>
        </w:tc>
        <w:tc>
          <w:tcPr>
            <w:tcW w:w="7972" w:type="dxa"/>
          </w:tcPr>
          <w:p w:rsidR="00F52B05" w:rsidRPr="00BC74C1" w:rsidRDefault="00F52B05" w:rsidP="000C03E1">
            <w:pPr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>10-15 лет</w:t>
            </w:r>
          </w:p>
        </w:tc>
      </w:tr>
      <w:tr w:rsidR="00F52B05" w:rsidRPr="00BC74C1" w:rsidTr="00F52B05">
        <w:tc>
          <w:tcPr>
            <w:tcW w:w="2518" w:type="dxa"/>
          </w:tcPr>
          <w:p w:rsidR="00F52B05" w:rsidRPr="00BC74C1" w:rsidRDefault="00F52B05" w:rsidP="000C03E1">
            <w:pPr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>Продолжительность реализации программы</w:t>
            </w:r>
          </w:p>
        </w:tc>
        <w:tc>
          <w:tcPr>
            <w:tcW w:w="7972" w:type="dxa"/>
          </w:tcPr>
          <w:p w:rsidR="00F52B05" w:rsidRPr="00BC74C1" w:rsidRDefault="00F52B05" w:rsidP="000C03E1">
            <w:pPr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>1 год</w:t>
            </w:r>
          </w:p>
        </w:tc>
      </w:tr>
      <w:tr w:rsidR="00F52B05" w:rsidRPr="00BC74C1" w:rsidTr="00F52B05">
        <w:tc>
          <w:tcPr>
            <w:tcW w:w="2518" w:type="dxa"/>
          </w:tcPr>
          <w:p w:rsidR="00F52B05" w:rsidRPr="00BC74C1" w:rsidRDefault="00F52B05" w:rsidP="000C03E1">
            <w:pPr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>Режим занятий</w:t>
            </w:r>
          </w:p>
        </w:tc>
        <w:tc>
          <w:tcPr>
            <w:tcW w:w="7972" w:type="dxa"/>
          </w:tcPr>
          <w:p w:rsidR="00F52B05" w:rsidRPr="00BC74C1" w:rsidRDefault="00F52B05" w:rsidP="000C03E1">
            <w:pPr>
              <w:autoSpaceDE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форме </w:t>
            </w:r>
            <w:proofErr w:type="gramStart"/>
            <w:r>
              <w:rPr>
                <w:rFonts w:eastAsia="Calibri"/>
                <w:lang w:eastAsia="en-US"/>
              </w:rPr>
              <w:t>секции,  в</w:t>
            </w:r>
            <w:proofErr w:type="gramEnd"/>
            <w:r>
              <w:rPr>
                <w:rFonts w:eastAsia="Calibri"/>
                <w:lang w:eastAsia="en-US"/>
              </w:rPr>
              <w:t xml:space="preserve"> системе целого учебного дня 1</w:t>
            </w:r>
            <w:r w:rsidRPr="00BC74C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раз в неделю по 1 часу. Всего 34 учебных часа</w:t>
            </w:r>
          </w:p>
        </w:tc>
      </w:tr>
      <w:tr w:rsidR="00F52B05" w:rsidRPr="00BC74C1" w:rsidTr="00F52B05">
        <w:tc>
          <w:tcPr>
            <w:tcW w:w="2518" w:type="dxa"/>
          </w:tcPr>
          <w:p w:rsidR="00F52B05" w:rsidRPr="00BC74C1" w:rsidRDefault="00F52B05" w:rsidP="000C03E1">
            <w:pPr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>Форма организации процесса обучения</w:t>
            </w:r>
          </w:p>
        </w:tc>
        <w:tc>
          <w:tcPr>
            <w:tcW w:w="7972" w:type="dxa"/>
          </w:tcPr>
          <w:p w:rsidR="00F52B05" w:rsidRPr="00BC74C1" w:rsidRDefault="00F52B05" w:rsidP="000C03E1">
            <w:pPr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>Занятия организуются в учебных группах</w:t>
            </w:r>
          </w:p>
        </w:tc>
      </w:tr>
      <w:tr w:rsidR="00F52B05" w:rsidRPr="00BC74C1" w:rsidTr="00F52B05">
        <w:tc>
          <w:tcPr>
            <w:tcW w:w="2518" w:type="dxa"/>
          </w:tcPr>
          <w:p w:rsidR="00F52B05" w:rsidRPr="00BC74C1" w:rsidRDefault="00F52B05" w:rsidP="000C03E1">
            <w:pPr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>Краткое содержание</w:t>
            </w:r>
          </w:p>
        </w:tc>
        <w:tc>
          <w:tcPr>
            <w:tcW w:w="7972" w:type="dxa"/>
          </w:tcPr>
          <w:p w:rsidR="00F52B05" w:rsidRPr="00BC74C1" w:rsidRDefault="00F52B05" w:rsidP="000C03E1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 xml:space="preserve">овладение техникой и тактикой игры, </w:t>
            </w:r>
          </w:p>
          <w:p w:rsidR="00F52B05" w:rsidRPr="00BC74C1" w:rsidRDefault="00F52B05" w:rsidP="000C03E1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 xml:space="preserve">воспитание </w:t>
            </w:r>
            <w:r w:rsidRPr="00BC74C1">
              <w:rPr>
                <w:rFonts w:eastAsia="Calibri"/>
                <w:bCs/>
                <w:lang w:eastAsia="en-US"/>
              </w:rPr>
              <w:t>качеств личности</w:t>
            </w:r>
            <w:r w:rsidRPr="00BC74C1">
              <w:rPr>
                <w:rFonts w:eastAsia="Calibri"/>
                <w:lang w:eastAsia="en-US"/>
              </w:rPr>
              <w:t>:</w:t>
            </w:r>
          </w:p>
          <w:p w:rsidR="00F52B05" w:rsidRPr="00BC74C1" w:rsidRDefault="00F52B05" w:rsidP="000C03E1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>- мгновенно оценивать обстановку;</w:t>
            </w:r>
          </w:p>
          <w:p w:rsidR="00F52B05" w:rsidRPr="00BC74C1" w:rsidRDefault="00F52B05" w:rsidP="000C03E1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>- действовать инициативно, находчиво и быстро в любой игровой ситуации;</w:t>
            </w:r>
          </w:p>
          <w:p w:rsidR="00F52B05" w:rsidRPr="00BC74C1" w:rsidRDefault="00F52B05" w:rsidP="000C03E1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>-проявления высокой самостоятельности;</w:t>
            </w:r>
          </w:p>
          <w:p w:rsidR="00F52B05" w:rsidRPr="00BC74C1" w:rsidRDefault="00F52B05" w:rsidP="000C03E1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>- умение управлять эмоциями, не терять контроля за своими действиями;</w:t>
            </w:r>
          </w:p>
          <w:p w:rsidR="00F52B05" w:rsidRPr="00BC74C1" w:rsidRDefault="00F52B05" w:rsidP="000C03E1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>-умение работать в группе и подчинять свои интересы коллективу, что способствует социа</w:t>
            </w:r>
            <w:r>
              <w:rPr>
                <w:rFonts w:eastAsia="Calibri"/>
                <w:lang w:eastAsia="en-US"/>
              </w:rPr>
              <w:t>лизации уч-ся.</w:t>
            </w:r>
          </w:p>
        </w:tc>
      </w:tr>
      <w:tr w:rsidR="00F52B05" w:rsidRPr="00BC74C1" w:rsidTr="00F52B05">
        <w:tc>
          <w:tcPr>
            <w:tcW w:w="2518" w:type="dxa"/>
          </w:tcPr>
          <w:p w:rsidR="00F52B05" w:rsidRPr="00BC74C1" w:rsidRDefault="00F52B05" w:rsidP="000C03E1">
            <w:pPr>
              <w:jc w:val="both"/>
              <w:rPr>
                <w:rFonts w:eastAsia="Calibri"/>
                <w:lang w:eastAsia="en-US"/>
              </w:rPr>
            </w:pPr>
            <w:r w:rsidRPr="00BC74C1">
              <w:rPr>
                <w:rFonts w:eastAsia="Calibri"/>
                <w:lang w:eastAsia="en-US"/>
              </w:rPr>
              <w:t>Ожидаемый результат</w:t>
            </w:r>
          </w:p>
        </w:tc>
        <w:tc>
          <w:tcPr>
            <w:tcW w:w="7972" w:type="dxa"/>
          </w:tcPr>
          <w:p w:rsidR="00F52B05" w:rsidRPr="00BC74C1" w:rsidRDefault="00F52B05" w:rsidP="000C03E1">
            <w:pPr>
              <w:autoSpaceDE w:val="0"/>
              <w:contextualSpacing/>
              <w:jc w:val="both"/>
              <w:rPr>
                <w:color w:val="000000"/>
              </w:rPr>
            </w:pPr>
            <w:r w:rsidRPr="00BC74C1">
              <w:rPr>
                <w:color w:val="000000"/>
              </w:rPr>
              <w:t>формирование знаний о баскетболе и его роли в укреплении здоровья;</w:t>
            </w:r>
          </w:p>
          <w:p w:rsidR="00F52B05" w:rsidRPr="00BC74C1" w:rsidRDefault="00F52B05" w:rsidP="000C03E1">
            <w:pPr>
              <w:autoSpaceDE w:val="0"/>
              <w:contextualSpacing/>
              <w:jc w:val="both"/>
              <w:rPr>
                <w:color w:val="000000"/>
              </w:rPr>
            </w:pPr>
            <w:r w:rsidRPr="00BC74C1">
              <w:rPr>
                <w:color w:val="000000"/>
              </w:rPr>
      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жизни;</w:t>
            </w:r>
          </w:p>
          <w:p w:rsidR="00F52B05" w:rsidRPr="00BC74C1" w:rsidRDefault="00F52B05" w:rsidP="000C03E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BC74C1">
              <w:rPr>
                <w:rFonts w:eastAsia="Calibri"/>
                <w:lang w:eastAsia="en-US"/>
              </w:rPr>
              <w:t>сформированности</w:t>
            </w:r>
            <w:proofErr w:type="spellEnd"/>
            <w:r w:rsidRPr="00BC74C1">
              <w:rPr>
                <w:rFonts w:eastAsia="Calibri"/>
                <w:lang w:eastAsia="en-US"/>
              </w:rPr>
      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</w:t>
            </w:r>
          </w:p>
        </w:tc>
      </w:tr>
    </w:tbl>
    <w:p w:rsidR="00F52B05" w:rsidRDefault="00F52B05" w:rsidP="00F52B05">
      <w:pPr>
        <w:ind w:left="-426" w:firstLine="426"/>
        <w:jc w:val="center"/>
        <w:rPr>
          <w:b/>
          <w:bCs/>
          <w:lang w:eastAsia="en-US"/>
        </w:rPr>
      </w:pPr>
    </w:p>
    <w:p w:rsidR="00F52B05" w:rsidRDefault="00F52B05" w:rsidP="00F52B05">
      <w:pPr>
        <w:jc w:val="both"/>
      </w:pPr>
    </w:p>
    <w:p w:rsidR="00F52B05" w:rsidRDefault="00F52B05" w:rsidP="00F52B05"/>
    <w:p w:rsidR="00F52B05" w:rsidRDefault="00F52B05" w:rsidP="00F52B05"/>
    <w:p w:rsidR="00F52B05" w:rsidRDefault="00F52B05" w:rsidP="00F52B05"/>
    <w:p w:rsidR="00F52B05" w:rsidRDefault="00F52B05" w:rsidP="00F52B05"/>
    <w:p w:rsidR="00F52B05" w:rsidRDefault="00F52B05" w:rsidP="00F52B05"/>
    <w:p w:rsidR="00F52B05" w:rsidRDefault="00F52B05"/>
    <w:sectPr w:rsidR="00F5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20"/>
    <w:rsid w:val="0014333B"/>
    <w:rsid w:val="00651305"/>
    <w:rsid w:val="00A17020"/>
    <w:rsid w:val="00F5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7EE6"/>
  <w15:chartTrackingRefBased/>
  <w15:docId w15:val="{2FFAC9C3-EF64-4C4E-B526-43FAB6CE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0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52B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5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2023-09-22T08:25:00Z</dcterms:created>
  <dcterms:modified xsi:type="dcterms:W3CDTF">2023-09-22T08:27:00Z</dcterms:modified>
</cp:coreProperties>
</file>