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EE" w:rsidRPr="00FF4D28" w:rsidRDefault="00C96DEE" w:rsidP="00E85172">
      <w:pPr>
        <w:jc w:val="center"/>
      </w:pPr>
      <w:r w:rsidRPr="00FF4D28">
        <w:t>Муниципальное общеобразовательное учреждение</w:t>
      </w:r>
    </w:p>
    <w:p w:rsidR="00C96DEE" w:rsidRPr="00FF4D28" w:rsidRDefault="00C96DEE" w:rsidP="00E85172">
      <w:pPr>
        <w:jc w:val="center"/>
      </w:pPr>
      <w:r w:rsidRPr="00FF4D28">
        <w:t xml:space="preserve">«Средняя общеобразовательная школа №15 имени дважды Героя Советского Союза А.Ф. </w:t>
      </w:r>
      <w:proofErr w:type="spellStart"/>
      <w:r w:rsidRPr="00FF4D28">
        <w:t>Клубова</w:t>
      </w:r>
      <w:proofErr w:type="spellEnd"/>
      <w:r w:rsidRPr="00FF4D28">
        <w:t>»</w:t>
      </w:r>
    </w:p>
    <w:p w:rsidR="00C96DEE" w:rsidRPr="00FF4D28" w:rsidRDefault="00C96DEE" w:rsidP="00E85172">
      <w:pPr>
        <w:jc w:val="center"/>
      </w:pPr>
    </w:p>
    <w:tbl>
      <w:tblPr>
        <w:tblW w:w="1063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632A2D" w:rsidTr="004D5958">
        <w:trPr>
          <w:trHeight w:val="2388"/>
        </w:trPr>
        <w:tc>
          <w:tcPr>
            <w:tcW w:w="3970" w:type="dxa"/>
            <w:tcBorders>
              <w:top w:val="single" w:sz="4" w:space="0" w:color="auto"/>
              <w:left w:val="single" w:sz="4" w:space="0" w:color="auto"/>
              <w:bottom w:val="single" w:sz="4" w:space="0" w:color="auto"/>
              <w:right w:val="single" w:sz="4" w:space="0" w:color="auto"/>
            </w:tcBorders>
          </w:tcPr>
          <w:p w:rsidR="00632A2D" w:rsidRDefault="00632A2D" w:rsidP="004D5958">
            <w:pPr>
              <w:jc w:val="center"/>
              <w:rPr>
                <w:lang w:eastAsia="x-none"/>
              </w:rPr>
            </w:pPr>
            <w:r>
              <w:rPr>
                <w:lang w:eastAsia="x-none"/>
              </w:rPr>
              <w:t>РАССМОТРЕНО</w:t>
            </w:r>
          </w:p>
          <w:p w:rsidR="00632A2D" w:rsidRDefault="00632A2D" w:rsidP="004D5958">
            <w:pPr>
              <w:rPr>
                <w:lang w:eastAsia="x-none"/>
              </w:rPr>
            </w:pPr>
            <w:r>
              <w:rPr>
                <w:lang w:eastAsia="x-none"/>
              </w:rPr>
              <w:t>на заседании ШМО классных руководителей № 1 от  28.08.2024 г.</w:t>
            </w:r>
          </w:p>
          <w:p w:rsidR="00632A2D" w:rsidRDefault="00632A2D" w:rsidP="004D5958">
            <w:pPr>
              <w:rPr>
                <w:lang w:eastAsia="x-none"/>
              </w:rPr>
            </w:pPr>
            <w:r>
              <w:rPr>
                <w:b/>
                <w:bCs/>
                <w:noProof/>
              </w:rPr>
              <w:drawing>
                <wp:anchor distT="0" distB="0" distL="114300" distR="114300" simplePos="0" relativeHeight="251664384" behindDoc="1" locked="0" layoutInCell="1" allowOverlap="1" wp14:anchorId="1640CF1E" wp14:editId="4F567735">
                  <wp:simplePos x="0" y="0"/>
                  <wp:positionH relativeFrom="column">
                    <wp:posOffset>114300</wp:posOffset>
                  </wp:positionH>
                  <wp:positionV relativeFrom="paragraph">
                    <wp:posOffset>46355</wp:posOffset>
                  </wp:positionV>
                  <wp:extent cx="535305"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8" cstate="email">
                            <a:extLst>
                              <a:ext uri="{28A0092B-C50C-407E-A947-70E740481C1C}">
                                <a14:useLocalDpi xmlns:a14="http://schemas.microsoft.com/office/drawing/2010/main"/>
                              </a:ext>
                            </a:extLst>
                          </a:blip>
                          <a:stretch>
                            <a:fillRect/>
                          </a:stretch>
                        </pic:blipFill>
                        <pic:spPr>
                          <a:xfrm>
                            <a:off x="0" y="0"/>
                            <a:ext cx="535305" cy="5048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32806C4" wp14:editId="71987739">
                  <wp:simplePos x="0" y="0"/>
                  <wp:positionH relativeFrom="column">
                    <wp:posOffset>2329180</wp:posOffset>
                  </wp:positionH>
                  <wp:positionV relativeFrom="paragraph">
                    <wp:posOffset>107950</wp:posOffset>
                  </wp:positionV>
                  <wp:extent cx="1421130" cy="755015"/>
                  <wp:effectExtent l="0" t="0" r="762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x-none"/>
              </w:rPr>
              <w:t>руководитель ШМО</w:t>
            </w:r>
          </w:p>
          <w:p w:rsidR="00632A2D" w:rsidRDefault="00632A2D" w:rsidP="004D5958">
            <w:pPr>
              <w:rPr>
                <w:lang w:eastAsia="x-none"/>
              </w:rPr>
            </w:pPr>
            <w:r>
              <w:rPr>
                <w:lang w:eastAsia="x-none"/>
              </w:rPr>
              <w:t xml:space="preserve">___________ Т. М. </w:t>
            </w:r>
            <w:proofErr w:type="spellStart"/>
            <w:r>
              <w:rPr>
                <w:lang w:eastAsia="x-none"/>
              </w:rPr>
              <w:t>Гладина</w:t>
            </w:r>
            <w:proofErr w:type="spellEnd"/>
          </w:p>
          <w:p w:rsidR="00632A2D" w:rsidRDefault="00632A2D" w:rsidP="004D5958">
            <w:pPr>
              <w:rPr>
                <w:lang w:eastAsia="x-none"/>
              </w:rPr>
            </w:pPr>
          </w:p>
          <w:p w:rsidR="00632A2D" w:rsidRDefault="00632A2D" w:rsidP="004D5958">
            <w:pPr>
              <w:rPr>
                <w:lang w:eastAsia="x-none"/>
              </w:rPr>
            </w:pPr>
          </w:p>
        </w:tc>
        <w:tc>
          <w:tcPr>
            <w:tcW w:w="3260" w:type="dxa"/>
            <w:tcBorders>
              <w:top w:val="single" w:sz="4" w:space="0" w:color="auto"/>
              <w:left w:val="single" w:sz="4" w:space="0" w:color="auto"/>
              <w:bottom w:val="single" w:sz="4" w:space="0" w:color="auto"/>
              <w:right w:val="single" w:sz="4" w:space="0" w:color="auto"/>
            </w:tcBorders>
          </w:tcPr>
          <w:p w:rsidR="00632A2D" w:rsidRDefault="00632A2D" w:rsidP="004D5958">
            <w:pPr>
              <w:jc w:val="center"/>
              <w:rPr>
                <w:lang w:eastAsia="x-none"/>
              </w:rPr>
            </w:pPr>
            <w:r>
              <w:rPr>
                <w:lang w:eastAsia="x-none"/>
              </w:rPr>
              <w:t>СОГЛАСОВАНО</w:t>
            </w:r>
          </w:p>
          <w:p w:rsidR="00632A2D" w:rsidRDefault="00632A2D" w:rsidP="004D5958">
            <w:pPr>
              <w:rPr>
                <w:lang w:eastAsia="x-none"/>
              </w:rPr>
            </w:pPr>
            <w:r>
              <w:rPr>
                <w:lang w:eastAsia="x-none"/>
              </w:rPr>
              <w:t>на заседании МС школы</w:t>
            </w:r>
          </w:p>
          <w:p w:rsidR="00632A2D" w:rsidRDefault="00632A2D" w:rsidP="004D5958">
            <w:pPr>
              <w:rPr>
                <w:lang w:eastAsia="x-none"/>
              </w:rPr>
            </w:pPr>
            <w:r>
              <w:rPr>
                <w:b/>
                <w:bCs/>
                <w:noProof/>
              </w:rPr>
              <w:drawing>
                <wp:anchor distT="0" distB="0" distL="114300" distR="114300" simplePos="0" relativeHeight="251665408" behindDoc="1" locked="0" layoutInCell="1" allowOverlap="1" wp14:anchorId="0122C6BD" wp14:editId="2E2EEC0C">
                  <wp:simplePos x="0" y="0"/>
                  <wp:positionH relativeFrom="column">
                    <wp:posOffset>1755775</wp:posOffset>
                  </wp:positionH>
                  <wp:positionV relativeFrom="paragraph">
                    <wp:posOffset>69215</wp:posOffset>
                  </wp:positionV>
                  <wp:extent cx="1493520" cy="14478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10"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Pr>
                <w:lang w:eastAsia="x-none"/>
              </w:rPr>
              <w:t xml:space="preserve">протокол № 1 </w:t>
            </w:r>
          </w:p>
          <w:p w:rsidR="00632A2D" w:rsidRDefault="00632A2D" w:rsidP="004D5958">
            <w:pPr>
              <w:rPr>
                <w:lang w:eastAsia="x-none"/>
              </w:rPr>
            </w:pPr>
            <w:r>
              <w:rPr>
                <w:lang w:eastAsia="x-none"/>
              </w:rPr>
              <w:t>от 29.08.2024 г.</w:t>
            </w:r>
          </w:p>
          <w:p w:rsidR="00632A2D" w:rsidRDefault="00632A2D" w:rsidP="004D5958">
            <w:pPr>
              <w:rPr>
                <w:lang w:eastAsia="x-none"/>
              </w:rPr>
            </w:pPr>
            <w:r>
              <w:rPr>
                <w:lang w:eastAsia="x-none"/>
              </w:rPr>
              <w:t xml:space="preserve">руководитель МС </w:t>
            </w:r>
          </w:p>
          <w:p w:rsidR="00632A2D" w:rsidRDefault="00632A2D" w:rsidP="004D5958">
            <w:pPr>
              <w:rPr>
                <w:lang w:eastAsia="x-none"/>
              </w:rPr>
            </w:pPr>
            <w:r>
              <w:rPr>
                <w:lang w:eastAsia="x-none"/>
              </w:rPr>
              <w:t>__________ Л.В. Широкова</w:t>
            </w:r>
          </w:p>
          <w:p w:rsidR="00632A2D" w:rsidRDefault="00632A2D" w:rsidP="004D5958">
            <w:pPr>
              <w:rPr>
                <w:lang w:eastAsia="x-none"/>
              </w:rPr>
            </w:pPr>
          </w:p>
        </w:tc>
        <w:tc>
          <w:tcPr>
            <w:tcW w:w="3402" w:type="dxa"/>
            <w:tcBorders>
              <w:top w:val="single" w:sz="4" w:space="0" w:color="auto"/>
              <w:left w:val="single" w:sz="4" w:space="0" w:color="auto"/>
              <w:bottom w:val="single" w:sz="4" w:space="0" w:color="auto"/>
              <w:right w:val="single" w:sz="4" w:space="0" w:color="auto"/>
            </w:tcBorders>
          </w:tcPr>
          <w:p w:rsidR="00632A2D" w:rsidRDefault="00632A2D" w:rsidP="004D5958">
            <w:pPr>
              <w:jc w:val="center"/>
              <w:rPr>
                <w:lang w:eastAsia="x-none"/>
              </w:rPr>
            </w:pPr>
            <w:r>
              <w:rPr>
                <w:lang w:eastAsia="x-none"/>
              </w:rPr>
              <w:t>УТВЕРЖДЕНО</w:t>
            </w:r>
          </w:p>
          <w:p w:rsidR="00632A2D" w:rsidRDefault="00632A2D" w:rsidP="004D5958">
            <w:pPr>
              <w:rPr>
                <w:lang w:eastAsia="x-none"/>
              </w:rPr>
            </w:pPr>
            <w:r>
              <w:rPr>
                <w:lang w:eastAsia="x-none"/>
              </w:rPr>
              <w:t>решением педагогического совета школы</w:t>
            </w:r>
          </w:p>
          <w:p w:rsidR="00632A2D" w:rsidRDefault="00632A2D" w:rsidP="004D5958">
            <w:pPr>
              <w:rPr>
                <w:lang w:eastAsia="x-none"/>
              </w:rPr>
            </w:pPr>
            <w:r>
              <w:rPr>
                <w:lang w:eastAsia="x-none"/>
              </w:rPr>
              <w:t>протокол № 1 от 30.08.2024 г.</w:t>
            </w:r>
          </w:p>
          <w:p w:rsidR="00632A2D" w:rsidRDefault="00632A2D" w:rsidP="004D5958">
            <w:pPr>
              <w:rPr>
                <w:lang w:eastAsia="x-none"/>
              </w:rPr>
            </w:pPr>
            <w:r>
              <w:rPr>
                <w:lang w:eastAsia="x-none"/>
              </w:rPr>
              <w:t>приказ № 133 от 30.08.2024 г.</w:t>
            </w:r>
          </w:p>
          <w:p w:rsidR="00632A2D" w:rsidRDefault="00632A2D" w:rsidP="004D5958">
            <w:pPr>
              <w:rPr>
                <w:lang w:eastAsia="x-none"/>
              </w:rPr>
            </w:pPr>
            <w:r>
              <w:rPr>
                <w:lang w:eastAsia="x-none"/>
              </w:rPr>
              <w:t>Директор школы</w:t>
            </w:r>
          </w:p>
          <w:p w:rsidR="00632A2D" w:rsidRDefault="00632A2D" w:rsidP="004D5958">
            <w:pPr>
              <w:rPr>
                <w:lang w:eastAsia="x-none"/>
              </w:rPr>
            </w:pPr>
            <w:r>
              <w:rPr>
                <w:lang w:eastAsia="x-none"/>
              </w:rPr>
              <w:t>__________А.Н. Красильников</w:t>
            </w:r>
          </w:p>
          <w:p w:rsidR="00632A2D" w:rsidRDefault="00632A2D" w:rsidP="004D5958">
            <w:pPr>
              <w:rPr>
                <w:lang w:eastAsia="x-none"/>
              </w:rPr>
            </w:pPr>
          </w:p>
        </w:tc>
      </w:tr>
    </w:tbl>
    <w:p w:rsidR="00C96DEE" w:rsidRPr="00FF4D28" w:rsidRDefault="00C96DEE" w:rsidP="00E85172">
      <w:pPr>
        <w:jc w:val="center"/>
      </w:pPr>
      <w:bookmarkStart w:id="0" w:name="_GoBack"/>
      <w:bookmarkEnd w:id="0"/>
    </w:p>
    <w:p w:rsidR="00C96DEE" w:rsidRPr="00FF4D28" w:rsidRDefault="00C96DEE" w:rsidP="00E85172">
      <w:pPr>
        <w:jc w:val="center"/>
      </w:pPr>
    </w:p>
    <w:p w:rsidR="00C96DEE" w:rsidRPr="00416B78" w:rsidRDefault="00C96DEE" w:rsidP="00E85172">
      <w:pPr>
        <w:jc w:val="center"/>
        <w:rPr>
          <w:b/>
        </w:rPr>
      </w:pPr>
      <w:r w:rsidRPr="00416B78">
        <w:rPr>
          <w:b/>
        </w:rPr>
        <w:t>Дополнительная общеобразовательная общеразвивающая программа</w:t>
      </w:r>
    </w:p>
    <w:p w:rsidR="00C96DEE" w:rsidRPr="00416B78" w:rsidRDefault="00C96DEE" w:rsidP="00E85172">
      <w:pPr>
        <w:jc w:val="center"/>
        <w:rPr>
          <w:b/>
        </w:rPr>
      </w:pPr>
      <w:r w:rsidRPr="00416B78">
        <w:rPr>
          <w:b/>
        </w:rPr>
        <w:t>физкультурно-спортивной направленности</w:t>
      </w:r>
    </w:p>
    <w:p w:rsidR="00C96DEE" w:rsidRPr="00416B78" w:rsidRDefault="00C96DEE" w:rsidP="00E85172">
      <w:pPr>
        <w:jc w:val="center"/>
        <w:rPr>
          <w:b/>
        </w:rPr>
      </w:pPr>
      <w:r w:rsidRPr="00416B78">
        <w:rPr>
          <w:b/>
        </w:rPr>
        <w:t>«Мини - футбол»</w:t>
      </w:r>
    </w:p>
    <w:p w:rsidR="00C96DEE" w:rsidRPr="00416B78" w:rsidRDefault="00C96DEE" w:rsidP="00E85172">
      <w:pPr>
        <w:jc w:val="center"/>
        <w:rPr>
          <w:b/>
        </w:rPr>
      </w:pPr>
      <w:r w:rsidRPr="00416B78">
        <w:rPr>
          <w:b/>
        </w:rPr>
        <w:t xml:space="preserve">для </w:t>
      </w:r>
      <w:proofErr w:type="gramStart"/>
      <w:r w:rsidRPr="00416B78">
        <w:rPr>
          <w:b/>
        </w:rPr>
        <w:t>обучающихся</w:t>
      </w:r>
      <w:proofErr w:type="gramEnd"/>
      <w:r w:rsidRPr="00416B78">
        <w:rPr>
          <w:b/>
        </w:rPr>
        <w:t xml:space="preserve"> начальной школы (2 – 4 классы)</w:t>
      </w:r>
    </w:p>
    <w:p w:rsidR="00C96DEE" w:rsidRPr="00FF4D28" w:rsidRDefault="00C96DEE" w:rsidP="00E85172">
      <w:pPr>
        <w:jc w:val="center"/>
      </w:pPr>
    </w:p>
    <w:p w:rsidR="00C96DEE" w:rsidRPr="00FF4D28" w:rsidRDefault="00C96DEE" w:rsidP="00E85172">
      <w:pPr>
        <w:jc w:val="center"/>
      </w:pPr>
    </w:p>
    <w:p w:rsidR="00C96DEE" w:rsidRPr="00FF4D28" w:rsidRDefault="00C96DEE" w:rsidP="00E85172">
      <w:pPr>
        <w:jc w:val="center"/>
      </w:pPr>
    </w:p>
    <w:p w:rsidR="00C96DEE" w:rsidRPr="00FF4D28" w:rsidRDefault="00C96DEE" w:rsidP="00E85172">
      <w:pPr>
        <w:jc w:val="center"/>
      </w:pPr>
    </w:p>
    <w:p w:rsidR="00C96DEE" w:rsidRPr="00FF4D28" w:rsidRDefault="00C96DEE" w:rsidP="00E85172">
      <w:pPr>
        <w:jc w:val="center"/>
      </w:pPr>
      <w:r w:rsidRPr="00FF4D28">
        <w:t>Возраст обучающихся: 11-15 лет</w:t>
      </w:r>
    </w:p>
    <w:p w:rsidR="00C96DEE" w:rsidRPr="00FF4D28" w:rsidRDefault="00C96DEE" w:rsidP="00E85172">
      <w:pPr>
        <w:jc w:val="center"/>
      </w:pPr>
      <w:r w:rsidRPr="00FF4D28">
        <w:t>Срок реализации: 1 год</w:t>
      </w:r>
    </w:p>
    <w:p w:rsidR="00C96DEE" w:rsidRPr="00FF4D28" w:rsidRDefault="00C96DEE" w:rsidP="00E85172">
      <w:pPr>
        <w:jc w:val="center"/>
      </w:pPr>
    </w:p>
    <w:p w:rsidR="00C96DEE" w:rsidRPr="00FF4D28" w:rsidRDefault="00C96DEE" w:rsidP="00E85172">
      <w:pPr>
        <w:jc w:val="right"/>
      </w:pPr>
      <w:r w:rsidRPr="00FF4D28">
        <w:t>Составитель:</w:t>
      </w:r>
    </w:p>
    <w:p w:rsidR="00C96DEE" w:rsidRPr="00FF4D28" w:rsidRDefault="00C96DEE" w:rsidP="00E85172">
      <w:pPr>
        <w:jc w:val="right"/>
      </w:pPr>
      <w:r w:rsidRPr="00FF4D28">
        <w:t>Шихова Надежда Владимировна,</w:t>
      </w:r>
    </w:p>
    <w:p w:rsidR="00C96DEE" w:rsidRPr="00FF4D28" w:rsidRDefault="00C96DEE" w:rsidP="00E85172">
      <w:pPr>
        <w:jc w:val="right"/>
      </w:pPr>
      <w:r w:rsidRPr="00FF4D28">
        <w:t>учитель физической культуры,</w:t>
      </w:r>
    </w:p>
    <w:p w:rsidR="00C96DEE" w:rsidRPr="00FF4D28" w:rsidRDefault="00C96DEE" w:rsidP="00E85172">
      <w:pPr>
        <w:jc w:val="right"/>
      </w:pPr>
      <w:r w:rsidRPr="00FF4D28">
        <w:t>высшая квалификационная категория;</w:t>
      </w:r>
    </w:p>
    <w:p w:rsidR="00C96DEE" w:rsidRPr="00FF4D28" w:rsidRDefault="00C96DEE" w:rsidP="00E85172">
      <w:pPr>
        <w:jc w:val="right"/>
      </w:pPr>
    </w:p>
    <w:p w:rsidR="00C96DEE" w:rsidRPr="00FF4D28" w:rsidRDefault="00C96DEE" w:rsidP="00E85172">
      <w:pPr>
        <w:jc w:val="center"/>
      </w:pPr>
    </w:p>
    <w:p w:rsidR="00E85172" w:rsidRDefault="00E85172" w:rsidP="00E85172">
      <w:pPr>
        <w:jc w:val="center"/>
      </w:pPr>
    </w:p>
    <w:p w:rsidR="00E85172" w:rsidRDefault="00E85172" w:rsidP="00E85172">
      <w:pPr>
        <w:jc w:val="center"/>
      </w:pPr>
    </w:p>
    <w:p w:rsidR="00E85172" w:rsidRDefault="00E85172" w:rsidP="00E85172">
      <w:pPr>
        <w:jc w:val="center"/>
      </w:pPr>
    </w:p>
    <w:p w:rsidR="00C96DEE" w:rsidRPr="00FF4D28" w:rsidRDefault="00C96DEE" w:rsidP="00E85172">
      <w:pPr>
        <w:jc w:val="center"/>
      </w:pPr>
      <w:r w:rsidRPr="00FF4D28">
        <w:br w:type="page"/>
      </w:r>
      <w:r w:rsidRPr="00FF4D28">
        <w:lastRenderedPageBreak/>
        <w:t>Содержание</w:t>
      </w:r>
    </w:p>
    <w:p w:rsidR="00C96DEE" w:rsidRPr="00FF4D28" w:rsidRDefault="00C96DEE" w:rsidP="00B54A04">
      <w:pPr>
        <w:pStyle w:val="a4"/>
        <w:numPr>
          <w:ilvl w:val="0"/>
          <w:numId w:val="31"/>
        </w:numPr>
      </w:pPr>
      <w:r w:rsidRPr="00FF4D28">
        <w:t>Аннотация………………………………………………………………………………….......................................................</w:t>
      </w:r>
      <w:r w:rsidR="00B54A04">
        <w:t>......</w:t>
      </w:r>
      <w:r w:rsidRPr="00FF4D28">
        <w:t>3</w:t>
      </w:r>
    </w:p>
    <w:p w:rsidR="00C96DEE" w:rsidRPr="00FF4D28" w:rsidRDefault="00C96DEE" w:rsidP="00B54A04">
      <w:pPr>
        <w:pStyle w:val="a4"/>
        <w:numPr>
          <w:ilvl w:val="0"/>
          <w:numId w:val="31"/>
        </w:numPr>
      </w:pPr>
      <w:r w:rsidRPr="00FF4D28">
        <w:t>Пояснительная записка…………………………………………………………………….........................................................</w:t>
      </w:r>
      <w:r w:rsidR="00B54A04">
        <w:t xml:space="preserve">.  </w:t>
      </w:r>
      <w:r w:rsidRPr="00FF4D28">
        <w:t xml:space="preserve"> 4-8</w:t>
      </w:r>
    </w:p>
    <w:p w:rsidR="00C96DEE" w:rsidRPr="00FF4D28" w:rsidRDefault="00C96DEE" w:rsidP="00B54A04">
      <w:pPr>
        <w:pStyle w:val="a4"/>
        <w:numPr>
          <w:ilvl w:val="0"/>
          <w:numId w:val="31"/>
        </w:numPr>
      </w:pPr>
      <w:r w:rsidRPr="00FF4D28">
        <w:t>Планируемые результаты…………………………………………………………………...................................................</w:t>
      </w:r>
      <w:r w:rsidR="00B54A04">
        <w:t>..........</w:t>
      </w:r>
      <w:r w:rsidRPr="00FF4D28">
        <w:t>9-10</w:t>
      </w:r>
    </w:p>
    <w:p w:rsidR="00C96DEE" w:rsidRPr="00FF4D28" w:rsidRDefault="00C96DEE" w:rsidP="00B54A04">
      <w:pPr>
        <w:pStyle w:val="a4"/>
        <w:numPr>
          <w:ilvl w:val="0"/>
          <w:numId w:val="31"/>
        </w:numPr>
      </w:pPr>
      <w:r w:rsidRPr="00FF4D28">
        <w:t>Содержание программы………………………………………………………………………...................................................</w:t>
      </w:r>
      <w:r w:rsidR="00B54A04">
        <w:t>...</w:t>
      </w:r>
      <w:r w:rsidRPr="00FF4D28">
        <w:t>11-14</w:t>
      </w:r>
    </w:p>
    <w:p w:rsidR="00C96DEE" w:rsidRPr="00FF4D28" w:rsidRDefault="00C96DEE" w:rsidP="00B54A04">
      <w:pPr>
        <w:pStyle w:val="a4"/>
        <w:numPr>
          <w:ilvl w:val="0"/>
          <w:numId w:val="31"/>
        </w:numPr>
      </w:pPr>
      <w:r w:rsidRPr="00FF4D28">
        <w:t>Тематическое планирование……………………………………………………………………...............................................</w:t>
      </w:r>
      <w:r w:rsidR="00B54A04">
        <w:t>...</w:t>
      </w:r>
      <w:r w:rsidRPr="00FF4D28">
        <w:t>.15-16</w:t>
      </w:r>
    </w:p>
    <w:p w:rsidR="00C96DEE" w:rsidRPr="00FF4D28" w:rsidRDefault="00C96DEE" w:rsidP="00B54A04">
      <w:pPr>
        <w:pStyle w:val="a4"/>
        <w:numPr>
          <w:ilvl w:val="0"/>
          <w:numId w:val="31"/>
        </w:numPr>
      </w:pPr>
      <w:r w:rsidRPr="00FF4D28">
        <w:t>Формы аттестации.........................................................................................................................................................................</w:t>
      </w:r>
      <w:r w:rsidR="00B54A04">
        <w:t>....</w:t>
      </w:r>
      <w:r w:rsidRPr="00FF4D28">
        <w:t>17</w:t>
      </w:r>
    </w:p>
    <w:p w:rsidR="00C96DEE" w:rsidRPr="00FF4D28" w:rsidRDefault="00C96DEE" w:rsidP="00B54A04">
      <w:pPr>
        <w:pStyle w:val="a4"/>
        <w:numPr>
          <w:ilvl w:val="0"/>
          <w:numId w:val="31"/>
        </w:numPr>
      </w:pPr>
      <w:r w:rsidRPr="00FF4D28">
        <w:t>Учебный план……………………………………………………………...…………………............................</w:t>
      </w:r>
      <w:r w:rsidR="00B54A04">
        <w:t>..............................</w:t>
      </w:r>
      <w:r w:rsidRPr="00FF4D28">
        <w:t>18</w:t>
      </w:r>
    </w:p>
    <w:p w:rsidR="00C96DEE" w:rsidRPr="00FF4D28" w:rsidRDefault="00C96DEE" w:rsidP="00B54A04">
      <w:pPr>
        <w:pStyle w:val="a4"/>
        <w:numPr>
          <w:ilvl w:val="0"/>
          <w:numId w:val="31"/>
        </w:numPr>
      </w:pPr>
      <w:r w:rsidRPr="00FF4D28">
        <w:t>Календарный учебный график ................................................……………………………….....................................................</w:t>
      </w:r>
      <w:r w:rsidR="00B54A04">
        <w:t>....</w:t>
      </w:r>
      <w:r w:rsidRPr="00FF4D28">
        <w:t>19-21</w:t>
      </w:r>
    </w:p>
    <w:p w:rsidR="00C96DEE" w:rsidRPr="00FF4D28" w:rsidRDefault="00C96DEE" w:rsidP="00B54A04">
      <w:pPr>
        <w:pStyle w:val="a4"/>
        <w:numPr>
          <w:ilvl w:val="0"/>
          <w:numId w:val="31"/>
        </w:numPr>
      </w:pPr>
      <w:r w:rsidRPr="00FF4D28">
        <w:t>Кадровые условия………………………………………………….…………………………...................................................</w:t>
      </w:r>
      <w:r w:rsidR="00B54A04">
        <w:t>......</w:t>
      </w:r>
      <w:r w:rsidRPr="00FF4D28">
        <w:t>20</w:t>
      </w:r>
    </w:p>
    <w:p w:rsidR="00C96DEE" w:rsidRPr="00FF4D28" w:rsidRDefault="00C96DEE" w:rsidP="00B54A04">
      <w:pPr>
        <w:pStyle w:val="a4"/>
        <w:numPr>
          <w:ilvl w:val="0"/>
          <w:numId w:val="31"/>
        </w:numPr>
      </w:pPr>
      <w:r w:rsidRPr="00FF4D28">
        <w:t>Оценочные материалы…………………………………………………………………………...................................................</w:t>
      </w:r>
      <w:r w:rsidR="00B54A04">
        <w:t>...</w:t>
      </w:r>
      <w:r w:rsidRPr="00FF4D28">
        <w:t>21-23</w:t>
      </w:r>
    </w:p>
    <w:p w:rsidR="00C96DEE" w:rsidRPr="00FF4D28" w:rsidRDefault="00C96DEE" w:rsidP="00B54A04">
      <w:pPr>
        <w:pStyle w:val="a4"/>
        <w:numPr>
          <w:ilvl w:val="0"/>
          <w:numId w:val="31"/>
        </w:numPr>
      </w:pPr>
      <w:r w:rsidRPr="00FF4D28">
        <w:t>Методические материалы…………………………………………………………………….....................................................</w:t>
      </w:r>
      <w:r w:rsidR="00B54A04">
        <w:t>....</w:t>
      </w:r>
      <w:r w:rsidRPr="00FF4D28">
        <w:t>24-32</w:t>
      </w:r>
    </w:p>
    <w:p w:rsidR="00C96DEE" w:rsidRPr="00FF4D28" w:rsidRDefault="00C96DEE" w:rsidP="00B54A04">
      <w:pPr>
        <w:pStyle w:val="a4"/>
        <w:numPr>
          <w:ilvl w:val="0"/>
          <w:numId w:val="31"/>
        </w:numPr>
      </w:pPr>
      <w:r w:rsidRPr="00FF4D28">
        <w:t>Список использованной литературы ……………………………………………………….......................................................</w:t>
      </w:r>
      <w:r w:rsidR="00B54A04">
        <w:t>...</w:t>
      </w:r>
      <w:r w:rsidRPr="00FF4D28">
        <w:t>33</w:t>
      </w:r>
    </w:p>
    <w:p w:rsidR="00E85172" w:rsidRPr="00FF4D28" w:rsidRDefault="00E85172" w:rsidP="00FF4D28"/>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B54A04" w:rsidRDefault="00B54A04" w:rsidP="00366F4B">
      <w:pPr>
        <w:jc w:val="center"/>
        <w:rPr>
          <w:b/>
        </w:rPr>
      </w:pPr>
    </w:p>
    <w:p w:rsidR="00C96DEE" w:rsidRPr="00E85172" w:rsidRDefault="00C96DEE" w:rsidP="00366F4B">
      <w:pPr>
        <w:jc w:val="center"/>
        <w:rPr>
          <w:b/>
        </w:rPr>
      </w:pPr>
      <w:r w:rsidRPr="00E85172">
        <w:rPr>
          <w:b/>
        </w:rPr>
        <w:lastRenderedPageBreak/>
        <w:t>Аннотация</w:t>
      </w:r>
    </w:p>
    <w:p w:rsidR="00C96DEE" w:rsidRPr="00FF4D28" w:rsidRDefault="00C96DEE" w:rsidP="00FF4D28">
      <w:r w:rsidRPr="00FF4D28">
        <w:t>Дополнительная общеобразовательная общеразвивающая программа физкультурно-спортивной направленности «Мини – футбол» направлена на формирование личности, готовой к активной творческой самореализации в пространстве общечеловеческой культуры, понимающей своё предназначение в жизни, умеющей управлять своей судьбой, здоровой физически и нравственно (способной к самопознанию, самоопределению, самореализации, самоутверждению).</w:t>
      </w:r>
    </w:p>
    <w:p w:rsidR="00C96DEE" w:rsidRPr="00FF4D28" w:rsidRDefault="00C96DEE" w:rsidP="00FF4D28">
      <w:r w:rsidRPr="00FF4D28">
        <w:t>Только здоровый школьник может успешно учиться, продуктивно проводить свой досуг, стать в полной мере творцом своей судьбы.</w:t>
      </w:r>
    </w:p>
    <w:p w:rsidR="00C96DEE" w:rsidRPr="00FF4D28" w:rsidRDefault="00C96DEE" w:rsidP="00FF4D28">
      <w:r w:rsidRPr="00FF4D28">
        <w:t>Разработанная программа «Мини-футбол» позволяет успешно приобщить детей к здоровому образу жизни, привлечь как можно большее число школьников к систематическим занятиям в различных секциях для повышения уровня физической подготовленности.</w:t>
      </w:r>
    </w:p>
    <w:p w:rsidR="00C96DEE" w:rsidRPr="00FF4D28" w:rsidRDefault="00C96DEE" w:rsidP="00FF4D28">
      <w:r w:rsidRPr="00FF4D28">
        <w:t>Дополнительная общеобразовательная программа  «Мини-футбол» предназначена для физкультурно-спортивной и оздоровительной работы с учащимися, проявляющими интерес к физической культуре и спорту.</w:t>
      </w:r>
    </w:p>
    <w:p w:rsidR="00C96DEE" w:rsidRPr="00FF4D28" w:rsidRDefault="00C96DEE" w:rsidP="00FF4D28">
      <w:r w:rsidRPr="00FF4D28">
        <w:t xml:space="preserve">Мини – футбол является одной из наиболее распространенных на сегодняшний день игр с мячом. Мини – футбол – это прекрасное средство для физического развития любого человека, независимо от возраста. Дает возможность раскрыться индивидуальным особенностям личности, благоприятно воздействуя на развитие таких двигательных качеств, как быстрота, сила, выносливость. </w:t>
      </w:r>
    </w:p>
    <w:p w:rsidR="00C96DEE" w:rsidRPr="00FF4D28" w:rsidRDefault="00C96DEE" w:rsidP="00FF4D28">
      <w:r w:rsidRPr="00FF4D28">
        <w:t xml:space="preserve">        Мини – футбол – командный вид спорта. Участие в соревнованиях помогает юным футболистам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Работа направлена на разностороннюю физическую подготовку и овлад</w:t>
      </w:r>
      <w:r w:rsidR="00366F4B">
        <w:t>ение основами техники мини - футбола</w:t>
      </w:r>
      <w:r w:rsidRPr="00FF4D28">
        <w:t>.</w:t>
      </w:r>
    </w:p>
    <w:p w:rsidR="00C96DEE" w:rsidRPr="00FF4D28" w:rsidRDefault="00C96DEE" w:rsidP="00FF4D28">
      <w:r w:rsidRPr="00FF4D28">
        <w:t xml:space="preserve">Дополнительная образовательная общеразвивающая программа «Мини – футбол» может рассматриваться как одна из ступеней к формированию культуры здоровья и неотъемлемой частью всего </w:t>
      </w:r>
      <w:proofErr w:type="spellStart"/>
      <w:r w:rsidRPr="00FF4D28">
        <w:t>воспитательно</w:t>
      </w:r>
      <w:proofErr w:type="spellEnd"/>
      <w:r w:rsidRPr="00FF4D28">
        <w:t xml:space="preserve">-образовательного процесса. </w:t>
      </w:r>
    </w:p>
    <w:p w:rsidR="00C96DEE" w:rsidRPr="00FF4D28" w:rsidRDefault="00C96DEE" w:rsidP="00FF4D28">
      <w:r w:rsidRPr="00FF4D28">
        <w:t>Уровень – основное общее образование</w:t>
      </w:r>
    </w:p>
    <w:p w:rsidR="00C96DEE" w:rsidRPr="00FF4D28" w:rsidRDefault="00366F4B" w:rsidP="00FF4D28">
      <w:r>
        <w:t xml:space="preserve">Форма обучения  - очная. </w:t>
      </w:r>
      <w:r w:rsidR="00C96DEE" w:rsidRPr="00FF4D28">
        <w:t>Образовательная программа «Мини-футбол» рассчитана на детей 9 - 11 лет</w:t>
      </w:r>
      <w:proofErr w:type="gramStart"/>
      <w:r w:rsidR="00C96DEE" w:rsidRPr="00FF4D28">
        <w:t>.(</w:t>
      </w:r>
      <w:proofErr w:type="gramEnd"/>
      <w:r w:rsidR="00C96DEE" w:rsidRPr="00FF4D28">
        <w:t>начальная школа)</w:t>
      </w:r>
    </w:p>
    <w:p w:rsidR="00C96DEE" w:rsidRPr="00FF4D28" w:rsidRDefault="00C96DEE" w:rsidP="00FF4D28">
      <w:r w:rsidRPr="00FF4D28">
        <w:t>Ср</w:t>
      </w:r>
      <w:r w:rsidR="00366F4B">
        <w:t xml:space="preserve">ок реализации программы – 1 год. </w:t>
      </w:r>
      <w:r w:rsidRPr="00FF4D28">
        <w:t xml:space="preserve">Программа рассчитана на 34 часа в год. Групповые занятия проводятся один раз в неделю по одному часу. </w:t>
      </w:r>
    </w:p>
    <w:p w:rsidR="00C96DEE" w:rsidRPr="00FF4D28" w:rsidRDefault="00C96DEE" w:rsidP="00FF4D28">
      <w:r w:rsidRPr="00FF4D28">
        <w:t xml:space="preserve">Каждое занятие состоит из 1 академического часа, который равен по времени 40 минутам активного обучения </w:t>
      </w:r>
      <w:proofErr w:type="gramStart"/>
      <w:r w:rsidRPr="00FF4D28">
        <w:t>обучающихся</w:t>
      </w:r>
      <w:proofErr w:type="gramEnd"/>
      <w:r w:rsidRPr="00FF4D28">
        <w:t xml:space="preserve">. </w:t>
      </w:r>
    </w:p>
    <w:p w:rsidR="00C96DEE" w:rsidRPr="00FF4D28" w:rsidRDefault="00C96DEE" w:rsidP="00FF4D28"/>
    <w:p w:rsidR="00C96DEE" w:rsidRPr="00FF4D28" w:rsidRDefault="00C96DEE" w:rsidP="00FF4D28"/>
    <w:p w:rsidR="00C96DEE" w:rsidRPr="00FF4D28" w:rsidRDefault="00C96DEE" w:rsidP="00FF4D28"/>
    <w:p w:rsidR="00C96DEE" w:rsidRPr="00FF4D28" w:rsidRDefault="00C96DEE" w:rsidP="00FF4D28"/>
    <w:p w:rsidR="00C96DEE" w:rsidRDefault="00C96DEE" w:rsidP="00FF4D28"/>
    <w:p w:rsidR="00B54A04" w:rsidRDefault="00B54A04" w:rsidP="00FF4D28"/>
    <w:p w:rsidR="00B54A04" w:rsidRDefault="00B54A04" w:rsidP="00FF4D28"/>
    <w:p w:rsidR="00B54A04" w:rsidRDefault="00B54A04" w:rsidP="00FF4D28"/>
    <w:p w:rsidR="00B54A04" w:rsidRDefault="00B54A04" w:rsidP="00FF4D28"/>
    <w:p w:rsidR="00B54A04" w:rsidRPr="00FF4D28" w:rsidRDefault="00B54A04" w:rsidP="00FF4D28"/>
    <w:p w:rsidR="00335D10" w:rsidRPr="00E85172" w:rsidRDefault="00335D10" w:rsidP="00E85172">
      <w:pPr>
        <w:jc w:val="center"/>
        <w:rPr>
          <w:b/>
        </w:rPr>
      </w:pPr>
      <w:r w:rsidRPr="00E85172">
        <w:rPr>
          <w:b/>
        </w:rPr>
        <w:lastRenderedPageBreak/>
        <w:t>ПОЯСНИТЕЛЬНАЯ ЗАПИСКА</w:t>
      </w:r>
    </w:p>
    <w:p w:rsidR="00335D10" w:rsidRPr="00FF4D28" w:rsidRDefault="00335D10" w:rsidP="00FF4D28"/>
    <w:p w:rsidR="00335D10" w:rsidRPr="00FF4D28" w:rsidRDefault="00335D10" w:rsidP="00E85172">
      <w:pPr>
        <w:ind w:firstLine="709"/>
      </w:pPr>
      <w:r w:rsidRPr="00FF4D28">
        <w:t>Дополнительная общеобразовательная программа по мини-футболу является основным документом, определяющим направленность и содержание тренировочного и воспитательного процессов в МОУ «СОШ №15»  и составлена на основании:</w:t>
      </w:r>
    </w:p>
    <w:p w:rsidR="00335D10" w:rsidRPr="00FF4D28" w:rsidRDefault="00335D10" w:rsidP="00E85172">
      <w:pPr>
        <w:ind w:firstLine="709"/>
      </w:pPr>
      <w:r w:rsidRPr="00FF4D28">
        <w:t>Федерального закона «Об образовании в Российской Федерации» от 29.12.12 №273-ФЗ;</w:t>
      </w:r>
    </w:p>
    <w:p w:rsidR="00335D10" w:rsidRPr="00FF4D28" w:rsidRDefault="00335D10" w:rsidP="00E85172">
      <w:pPr>
        <w:ind w:firstLine="709"/>
      </w:pPr>
      <w:r w:rsidRPr="00FF4D28">
        <w:t>Федерального закона «О физической культуре и спорте в Российской Федерации» от 04.12.2007№ 329-Ф</w:t>
      </w:r>
      <w:proofErr w:type="gramStart"/>
      <w:r w:rsidRPr="00FF4D28">
        <w:t>З(</w:t>
      </w:r>
      <w:proofErr w:type="gramEnd"/>
      <w:r w:rsidRPr="00FF4D28">
        <w:t>ред. от 07.06.2013);</w:t>
      </w:r>
    </w:p>
    <w:p w:rsidR="00335D10" w:rsidRPr="00FF4D28" w:rsidRDefault="00335D10" w:rsidP="00E85172">
      <w:pPr>
        <w:ind w:firstLine="709"/>
      </w:pPr>
      <w:r w:rsidRPr="00FF4D28">
        <w:t xml:space="preserve">Приказ </w:t>
      </w:r>
      <w:proofErr w:type="spellStart"/>
      <w:r w:rsidRPr="00FF4D28">
        <w:t>Минпросвещения</w:t>
      </w:r>
      <w:proofErr w:type="spellEnd"/>
      <w:r w:rsidRPr="00FF4D28">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335D10" w:rsidRPr="00FF4D28" w:rsidRDefault="00335D10" w:rsidP="00E85172">
      <w:pPr>
        <w:ind w:firstLine="709"/>
      </w:pPr>
      <w:proofErr w:type="gramStart"/>
      <w:r w:rsidRPr="00FF4D28">
        <w:t>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 2.4.4.3172-14.</w:t>
      </w:r>
      <w:proofErr w:type="gramEnd"/>
      <w:r w:rsidRPr="00FF4D28">
        <w:t xml:space="preserve"> </w:t>
      </w:r>
      <w:proofErr w:type="spellStart"/>
      <w:r w:rsidRPr="00FF4D28">
        <w:t>Санитарно</w:t>
      </w:r>
      <w:proofErr w:type="spellEnd"/>
      <w:r w:rsidRPr="00FF4D28">
        <w:t xml:space="preserve"> - эпидемиологические правила и нормативы</w:t>
      </w:r>
    </w:p>
    <w:p w:rsidR="00335D10" w:rsidRPr="00FF4D28" w:rsidRDefault="00335D10" w:rsidP="00B54A04">
      <w:pPr>
        <w:pStyle w:val="a4"/>
        <w:numPr>
          <w:ilvl w:val="0"/>
          <w:numId w:val="32"/>
        </w:numPr>
      </w:pPr>
      <w:r w:rsidRPr="00FF4D28">
        <w:t>Устава МОУ «СОШ №15» «Начальная школа».</w:t>
      </w:r>
    </w:p>
    <w:p w:rsidR="00335D10" w:rsidRPr="00FF4D28" w:rsidRDefault="00335D10" w:rsidP="00B54A04">
      <w:pPr>
        <w:pStyle w:val="a4"/>
        <w:numPr>
          <w:ilvl w:val="0"/>
          <w:numId w:val="32"/>
        </w:numPr>
      </w:pPr>
      <w:r w:rsidRPr="00FF4D28">
        <w:t>Образовательной программы МОУ «СОШ №15» «Начальная школа».</w:t>
      </w:r>
    </w:p>
    <w:p w:rsidR="008507DB" w:rsidRPr="00FF4D28" w:rsidRDefault="008507DB" w:rsidP="00E85172">
      <w:pPr>
        <w:ind w:firstLine="709"/>
      </w:pPr>
      <w:r w:rsidRPr="00FF4D28">
        <w:t>Дополнительная образовательная программа «Мини – футбол» составлена на основе примерной программы по мини – футболу (</w:t>
      </w:r>
      <w:proofErr w:type="spellStart"/>
      <w:r w:rsidRPr="00FF4D28">
        <w:t>футзал</w:t>
      </w:r>
      <w:proofErr w:type="spellEnd"/>
      <w:r w:rsidRPr="00FF4D28">
        <w:t>) для школ основного общего образования -   А. Власова «Мини-футбол в школу!», «Спо</w:t>
      </w:r>
      <w:proofErr w:type="gramStart"/>
      <w:r w:rsidRPr="00FF4D28">
        <w:t>рт в шк</w:t>
      </w:r>
      <w:proofErr w:type="gramEnd"/>
      <w:r w:rsidRPr="00FF4D28">
        <w:t xml:space="preserve">оле», № 23, 2006; С.Ю. </w:t>
      </w:r>
      <w:proofErr w:type="spellStart"/>
      <w:r w:rsidRPr="00FF4D28">
        <w:t>Тюленьков</w:t>
      </w:r>
      <w:proofErr w:type="spellEnd"/>
      <w:r w:rsidRPr="00FF4D28">
        <w:t xml:space="preserve">, А.А. Федоров «Футбол в зале: система подготовки» - М, 2000. </w:t>
      </w:r>
    </w:p>
    <w:p w:rsidR="008507DB" w:rsidRPr="00FF4D28" w:rsidRDefault="008507DB" w:rsidP="00E85172">
      <w:pPr>
        <w:ind w:firstLine="709"/>
      </w:pPr>
      <w:r w:rsidRPr="00FF4D28">
        <w:t>Программа составлена в соответствии с Федеральным законом Российской Федерации от 29 декабря 2012 г. N 273-ФЗ «Об образовании» (с последующими изменениями); Национальным проектом «Образование», утвержденного Президиумом Совета при Президенте Российской Федерации по стратегическому развитию и национальным проектам (протокол от 3 сентября 2018 г. №10); 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 Приоритетный проект «Доступное дополнительное образование для детей» утвержденное Президиумом Совета при Президенте Российской Федерации по стратегическому развитию и приоритетным проектам (протокол от 30 ноября 2016г. №11); Концепцией развития дополнительного образования детей (Распоряжение Правительства РФ от 4 сентября 2014 г. № 1726-р);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Законом Российской Федерации «Об образовании»; Федеральным законом от 29.04.1999 г. № 80-ФЗ «О физической культуре и спорте в Российской Федерации» и Типовым положением об образовательном учреждении дополнительного образования детей (постановлением Правительства РФ от 07.03.1995 г. № 233).</w:t>
      </w:r>
    </w:p>
    <w:p w:rsidR="008507DB" w:rsidRPr="00FF4D28" w:rsidRDefault="008507DB" w:rsidP="00E85172">
      <w:pPr>
        <w:ind w:firstLine="709"/>
      </w:pPr>
      <w:r w:rsidRPr="00FF4D28">
        <w:t xml:space="preserve">Данная  программа предусматривает проведение теоретических и практических занятий, выполнение контрольных нормативов, участие в соревнованиях. В группы учащиеся распределяются по возрастным категориям и физической подготовленности. </w:t>
      </w:r>
    </w:p>
    <w:p w:rsidR="008507DB" w:rsidRPr="00FF4D28" w:rsidRDefault="008507DB" w:rsidP="00E85172">
      <w:pPr>
        <w:ind w:firstLine="709"/>
      </w:pPr>
      <w:r w:rsidRPr="00FF4D28">
        <w:t xml:space="preserve">     Весь учебный материал программы рассчитан на последовательное и постепенное расширение теоретических знаний, практических умений и навыков игры в мини-футбол.</w:t>
      </w:r>
    </w:p>
    <w:p w:rsidR="008507DB" w:rsidRPr="00B54A04" w:rsidRDefault="008507DB" w:rsidP="00E85172">
      <w:pPr>
        <w:ind w:firstLine="709"/>
        <w:rPr>
          <w:b/>
        </w:rPr>
      </w:pPr>
      <w:r w:rsidRPr="00B54A04">
        <w:rPr>
          <w:b/>
        </w:rPr>
        <w:t xml:space="preserve">Направленность </w:t>
      </w:r>
    </w:p>
    <w:p w:rsidR="00B54A04" w:rsidRDefault="008507DB" w:rsidP="00B54A04">
      <w:pPr>
        <w:ind w:firstLine="709"/>
      </w:pPr>
      <w:r w:rsidRPr="00FF4D28">
        <w:t xml:space="preserve"> «Мини - футбол» является программой физкультурно-спортивной направленности. </w:t>
      </w:r>
    </w:p>
    <w:p w:rsidR="008507DB" w:rsidRPr="00B54A04" w:rsidRDefault="008507DB" w:rsidP="00B54A04">
      <w:pPr>
        <w:ind w:firstLine="709"/>
      </w:pPr>
      <w:r w:rsidRPr="00FF4D28">
        <w:lastRenderedPageBreak/>
        <w:t xml:space="preserve">  </w:t>
      </w:r>
      <w:r w:rsidRPr="00E85172">
        <w:rPr>
          <w:b/>
        </w:rPr>
        <w:t xml:space="preserve">Актуальность </w:t>
      </w:r>
    </w:p>
    <w:p w:rsidR="008507DB" w:rsidRPr="00FF4D28" w:rsidRDefault="008507DB" w:rsidP="00E85172">
      <w:pPr>
        <w:ind w:firstLine="709"/>
      </w:pPr>
      <w:r w:rsidRPr="00FF4D28">
        <w:t xml:space="preserve">Одна из основных тенденций развития современного общества - это сохранение и укрепление здоровья человека. Для выполнения данного требования необходима популяризация различных видов спорта, здорового образа жизни. </w:t>
      </w:r>
    </w:p>
    <w:p w:rsidR="008507DB" w:rsidRPr="00FF4D28" w:rsidRDefault="008507DB" w:rsidP="00E85172">
      <w:pPr>
        <w:ind w:firstLine="709"/>
      </w:pPr>
      <w:r w:rsidRPr="00FF4D28">
        <w:t xml:space="preserve">Занятия по «Мини – футболу» являются хорошей школой физической культуры, школой укрепления здоровья, школой формирования моральных и волевых качеств, школой навыков общественного поведения. </w:t>
      </w:r>
    </w:p>
    <w:p w:rsidR="008507DB" w:rsidRPr="00FF4D28" w:rsidRDefault="008507DB" w:rsidP="00E85172">
      <w:pPr>
        <w:ind w:firstLine="709"/>
      </w:pPr>
      <w:r w:rsidRPr="00FF4D28">
        <w:t xml:space="preserve">Программа по «Мини-футболу» составлена на основе материала, который воспитанники изучают на уроках физической культуры в общеобразовательной школе, дополняя его с учётом интересов детей (в зависимости от возраста, пола, времени года, местных особенностей) к тем видам спорта, которые пользуются популярностью в повседневной жизни. </w:t>
      </w:r>
    </w:p>
    <w:p w:rsidR="008507DB" w:rsidRPr="00FF4D28" w:rsidRDefault="008507DB" w:rsidP="00E85172">
      <w:pPr>
        <w:ind w:firstLine="709"/>
      </w:pPr>
      <w:r w:rsidRPr="00FF4D28">
        <w:t xml:space="preserve">При правильной организации педагогического процесса, опирающегося на социальную, педагогическую, организационную, методическую и спортивно - оздоровительную его составляющие, появляется возможность создания ребёнку «ситуации успеха». </w:t>
      </w:r>
    </w:p>
    <w:p w:rsidR="008507DB" w:rsidRPr="00FF4D28" w:rsidRDefault="008507DB" w:rsidP="00E85172">
      <w:pPr>
        <w:ind w:firstLine="709"/>
      </w:pPr>
      <w:r w:rsidRPr="00FF4D28">
        <w:t xml:space="preserve">На основе успешного опыта раскрытия личности в рамках объединения по «Мини – футболу» воспитанник будет более целенаправленно </w:t>
      </w:r>
      <w:proofErr w:type="spellStart"/>
      <w:r w:rsidRPr="00FF4D28">
        <w:t>самореализовывать</w:t>
      </w:r>
      <w:proofErr w:type="spellEnd"/>
      <w:r w:rsidRPr="00FF4D28">
        <w:t xml:space="preserve"> себя в условиях взрослой жизни. Мини-футбол как игра коллективная способствует воспитанию у </w:t>
      </w:r>
      <w:proofErr w:type="gramStart"/>
      <w:r w:rsidRPr="00FF4D28">
        <w:t>обучающихся</w:t>
      </w:r>
      <w:proofErr w:type="gramEnd"/>
      <w:r w:rsidRPr="00FF4D28">
        <w:t xml:space="preserve"> чувства коллективизма, взаимовыручки, чувства ответственности перед командой. Она помогает сплачивать игроков для выполнения единой цели: победить соперника в честной и справедливой игре. </w:t>
      </w:r>
    </w:p>
    <w:p w:rsidR="008507DB" w:rsidRPr="00FF4D28" w:rsidRDefault="008507DB" w:rsidP="00B54A04">
      <w:pPr>
        <w:ind w:firstLine="709"/>
      </w:pPr>
      <w:r w:rsidRPr="00FF4D28">
        <w:t>Игра «Мини-футбол» развивает у игроков координацию движений, выносливость, скоростные качества, направлена на развитие коммуникабельности, умение делать самостоятельный выбор, принимать решения, ориентироваться в информационном пространстве. Программа кружка составлена с учетом интеграции основного и дополнительного образования, в соответствии с нормативн</w:t>
      </w:r>
      <w:proofErr w:type="gramStart"/>
      <w:r w:rsidRPr="00FF4D28">
        <w:t>о-</w:t>
      </w:r>
      <w:proofErr w:type="gramEnd"/>
      <w:r w:rsidRPr="00FF4D28">
        <w:t xml:space="preserve"> правовой базой, с учетом требований СанПиНа, на основе изучения интересов, запросов детей и родителей. программы состоит в том, что в настоящее время значительная часть школьников занимается физическими упражнениями лишь на уроках физической культуры.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w:t>
      </w:r>
    </w:p>
    <w:p w:rsidR="008507DB" w:rsidRPr="00FF4D28" w:rsidRDefault="008507DB" w:rsidP="00B54A04">
      <w:pPr>
        <w:ind w:firstLine="709"/>
      </w:pPr>
      <w:r w:rsidRPr="00FF4D28">
        <w:t xml:space="preserve">Данная программа отличается от других тем, что основой подготовки занимающихся дополнительными занятиями является не только </w:t>
      </w:r>
      <w:proofErr w:type="spellStart"/>
      <w:r w:rsidRPr="00FF4D28">
        <w:t>технико</w:t>
      </w:r>
      <w:proofErr w:type="spellEnd"/>
      <w:r w:rsidRPr="00FF4D28">
        <w:t xml:space="preserve">–тактическая подготовка футболистов, но и общефизическая подготовка. Расширяется кругозор и интерес </w:t>
      </w:r>
      <w:proofErr w:type="gramStart"/>
      <w:r w:rsidRPr="00FF4D28">
        <w:t>занимающихся</w:t>
      </w:r>
      <w:proofErr w:type="gramEnd"/>
      <w:r w:rsidRPr="00FF4D28">
        <w:t xml:space="preserve"> к данному виду спорта.</w:t>
      </w:r>
    </w:p>
    <w:p w:rsidR="008507DB" w:rsidRPr="00FF4D28" w:rsidRDefault="00B54A04" w:rsidP="00B54A04">
      <w:pPr>
        <w:ind w:firstLine="709"/>
      </w:pPr>
      <w:r>
        <w:t xml:space="preserve">  </w:t>
      </w:r>
      <w:r w:rsidR="008507DB" w:rsidRPr="00E85172">
        <w:rPr>
          <w:b/>
        </w:rPr>
        <w:t>Новизна программы</w:t>
      </w:r>
      <w:r w:rsidR="008507DB" w:rsidRPr="00FF4D28">
        <w:t xml:space="preserve"> состоит в своеобразном подходе к подготовке футболистов. Традиционно на этапе начальной подготовки у спортсменов преимущественно развиваются их физические качества и общая физическая подготовка. </w:t>
      </w:r>
    </w:p>
    <w:p w:rsidR="008507DB" w:rsidRPr="00FF4D28" w:rsidRDefault="008507DB" w:rsidP="00B54A04">
      <w:pPr>
        <w:ind w:firstLine="709"/>
      </w:pPr>
      <w:r w:rsidRPr="00FF4D28">
        <w:t xml:space="preserve">Содержание данной программы построено таким образом, что на этапе начальной подготовки большее предпочтение отдается специальной, технико-тактической и игровой подготовке и сравнительно меньшее количество часов отдано на общую физическую подготовку. </w:t>
      </w:r>
    </w:p>
    <w:p w:rsidR="008507DB" w:rsidRPr="00FF4D28" w:rsidRDefault="008507DB" w:rsidP="00B54A04">
      <w:pPr>
        <w:ind w:firstLine="709"/>
      </w:pPr>
      <w:r w:rsidRPr="00FF4D28">
        <w:t xml:space="preserve">На основе такого подхода в учебном плане соответствующим образом распределено процентное содержание и количество часовой нагрузки на технико-тактическую подготовку, в промежуточную аттестацию включены нормативы по технической подготовке уже с 11 летнего возраста, подобраны современные методы и средства обучения для данного вида подготовки. </w:t>
      </w:r>
    </w:p>
    <w:p w:rsidR="008507DB" w:rsidRPr="00FF4D28" w:rsidRDefault="008507DB" w:rsidP="00B54A04">
      <w:pPr>
        <w:ind w:firstLine="709"/>
      </w:pPr>
      <w:r w:rsidRPr="00B54A04">
        <w:rPr>
          <w:b/>
        </w:rPr>
        <w:lastRenderedPageBreak/>
        <w:t xml:space="preserve"> Педагогическая целесообразность</w:t>
      </w:r>
      <w:r w:rsidRPr="00FF4D28">
        <w:t xml:space="preserve">. Программа позволяет планомерно работать с детьми 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w:t>
      </w:r>
    </w:p>
    <w:p w:rsidR="008507DB" w:rsidRPr="00FF4D28" w:rsidRDefault="008507DB" w:rsidP="00B54A04">
      <w:pPr>
        <w:ind w:firstLine="709"/>
      </w:pPr>
      <w:r w:rsidRPr="00FF4D28">
        <w:t xml:space="preserve">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футболу различного уровня. </w:t>
      </w:r>
    </w:p>
    <w:p w:rsidR="008507DB" w:rsidRPr="00FF4D28" w:rsidRDefault="00B54A04" w:rsidP="00E85172">
      <w:pPr>
        <w:ind w:firstLine="709"/>
      </w:pPr>
      <w:r>
        <w:t xml:space="preserve"> </w:t>
      </w:r>
      <w:r w:rsidR="008507DB" w:rsidRPr="00FF4D28">
        <w:t xml:space="preserve"> </w:t>
      </w:r>
      <w:r w:rsidR="008507DB" w:rsidRPr="00E85172">
        <w:rPr>
          <w:b/>
        </w:rPr>
        <w:t>Отличительные особенности</w:t>
      </w:r>
      <w:r w:rsidR="008507DB" w:rsidRPr="00FF4D28">
        <w:t xml:space="preserve"> дополнительной образовательной программы от уже существующих образовательных программ в том, что в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w:t>
      </w:r>
    </w:p>
    <w:p w:rsidR="008507DB" w:rsidRPr="00FF4D28" w:rsidRDefault="008507DB" w:rsidP="00A816B8">
      <w:pPr>
        <w:pStyle w:val="a4"/>
        <w:numPr>
          <w:ilvl w:val="0"/>
          <w:numId w:val="4"/>
        </w:numPr>
        <w:ind w:firstLine="709"/>
      </w:pPr>
      <w:r w:rsidRPr="00FF4D28">
        <w:t xml:space="preserve">Во-первых, 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w:t>
      </w:r>
    </w:p>
    <w:p w:rsidR="008507DB" w:rsidRPr="00FF4D28" w:rsidRDefault="008507DB" w:rsidP="00A816B8">
      <w:pPr>
        <w:pStyle w:val="a4"/>
        <w:numPr>
          <w:ilvl w:val="0"/>
          <w:numId w:val="4"/>
        </w:numPr>
        <w:ind w:firstLine="709"/>
      </w:pPr>
      <w:r w:rsidRPr="00FF4D28">
        <w:t xml:space="preserve">Во-вторых, содержание программы обусловлено климатическими условиями региона. Естественная двигательная активность детей в условиях продолжительной зимы значительно снижена. Занятия разрабатываются с учетом следующих критериев: возраст, пол, уровень физического развития, уровень технической подготовленности, </w:t>
      </w:r>
      <w:proofErr w:type="gramStart"/>
      <w:r w:rsidRPr="00FF4D28">
        <w:t>игровое</w:t>
      </w:r>
      <w:proofErr w:type="gramEnd"/>
      <w:r w:rsidRPr="00FF4D28">
        <w:t xml:space="preserve">. </w:t>
      </w:r>
    </w:p>
    <w:p w:rsidR="008507DB" w:rsidRPr="00FF4D28" w:rsidRDefault="008507DB" w:rsidP="00A816B8">
      <w:pPr>
        <w:pStyle w:val="a4"/>
        <w:numPr>
          <w:ilvl w:val="0"/>
          <w:numId w:val="4"/>
        </w:numPr>
        <w:ind w:firstLine="709"/>
      </w:pPr>
      <w:r w:rsidRPr="00FF4D28">
        <w:t xml:space="preserve">Кроме того в целях закаливания и оздоровления детей предусмотрено проведение занятий (как целиком так и частично) на открытом воздухе в течение всего периода подготовки. </w:t>
      </w:r>
    </w:p>
    <w:p w:rsidR="008507DB" w:rsidRPr="00FF4D28" w:rsidRDefault="008507DB" w:rsidP="00A816B8">
      <w:pPr>
        <w:pStyle w:val="a4"/>
        <w:numPr>
          <w:ilvl w:val="0"/>
          <w:numId w:val="4"/>
        </w:numPr>
        <w:ind w:firstLine="709"/>
      </w:pPr>
      <w:r w:rsidRPr="00FF4D28">
        <w:t xml:space="preserve">В-третьих, в связи с отсутствием спортивного отбора в группы, снижены нормативные требования по разделам подготовки. Программа состоит из трех модулей: «Основы знаний», «Общая и специальная физическая подготовка», «Техника и тактика игры». </w:t>
      </w:r>
    </w:p>
    <w:p w:rsidR="008507DB" w:rsidRPr="00E85172" w:rsidRDefault="008507DB" w:rsidP="00E85172">
      <w:pPr>
        <w:ind w:firstLine="709"/>
        <w:rPr>
          <w:b/>
        </w:rPr>
      </w:pPr>
      <w:r w:rsidRPr="00E85172">
        <w:rPr>
          <w:b/>
        </w:rPr>
        <w:t xml:space="preserve">Возраст детей участвующих в реализации программы. Образовательная программа «Мини - футбол» рассчитана на детей </w:t>
      </w:r>
      <w:r w:rsidR="00B54A04">
        <w:rPr>
          <w:b/>
        </w:rPr>
        <w:t xml:space="preserve">     </w:t>
      </w:r>
      <w:r w:rsidRPr="00E85172">
        <w:rPr>
          <w:b/>
        </w:rPr>
        <w:t>9-11 лет.</w:t>
      </w:r>
    </w:p>
    <w:p w:rsidR="008507DB" w:rsidRPr="00E85172" w:rsidRDefault="008507DB" w:rsidP="00E85172">
      <w:pPr>
        <w:ind w:firstLine="709"/>
        <w:rPr>
          <w:b/>
        </w:rPr>
      </w:pPr>
      <w:r w:rsidRPr="00E85172">
        <w:rPr>
          <w:b/>
        </w:rPr>
        <w:t xml:space="preserve"> Условия реализации программы:</w:t>
      </w:r>
    </w:p>
    <w:p w:rsidR="008507DB" w:rsidRPr="00FF4D28" w:rsidRDefault="008507DB" w:rsidP="00E85172">
      <w:pPr>
        <w:ind w:firstLine="709"/>
      </w:pPr>
      <w:r w:rsidRPr="00FF4D28">
        <w:t xml:space="preserve">Данная  программа рассчитана  на  учащихся  с различным уровнем физической подготовки, относящиеся к основной и подготовительной группе здоровья и имеющие медицинский допуск врача. Занятия дополнительного образования проводятся в форме урока во второй половине дня. </w:t>
      </w:r>
    </w:p>
    <w:p w:rsidR="00E85172" w:rsidRDefault="008507DB" w:rsidP="00E85172">
      <w:pPr>
        <w:ind w:firstLine="709"/>
      </w:pPr>
      <w:r w:rsidRPr="00FF4D28">
        <w:t xml:space="preserve">Учебный год длиться с 1 сентября по 31 мая, 34 недели. Групповые занятия проводятся один раз в неделю по одному часу. </w:t>
      </w:r>
    </w:p>
    <w:p w:rsidR="008507DB" w:rsidRPr="00FF4D28" w:rsidRDefault="008507DB" w:rsidP="00E85172">
      <w:pPr>
        <w:ind w:firstLine="709"/>
      </w:pPr>
      <w:r w:rsidRPr="00FF4D28">
        <w:t xml:space="preserve">Каждое занятие состоит из 1 академического часа, который равен по времени 40 минутам активного обучения </w:t>
      </w:r>
      <w:proofErr w:type="gramStart"/>
      <w:r w:rsidRPr="00FF4D28">
        <w:t>обучающихся</w:t>
      </w:r>
      <w:proofErr w:type="gramEnd"/>
      <w:r w:rsidRPr="00FF4D28">
        <w:t xml:space="preserve">. </w:t>
      </w:r>
    </w:p>
    <w:p w:rsidR="008507DB" w:rsidRPr="00FF4D28" w:rsidRDefault="008507DB" w:rsidP="00E85172">
      <w:pPr>
        <w:ind w:firstLine="709"/>
      </w:pPr>
      <w:r w:rsidRPr="00FF4D28">
        <w:t xml:space="preserve"> Расписание занятий объединения составляется для создания наиболее благоприятного режима труда и отдыха обучающихся с учетом пожеланий родителей (законных представителей), возрастных особенностей детей, установленных санитарно-гигиенических норм. </w:t>
      </w:r>
    </w:p>
    <w:p w:rsidR="008507DB" w:rsidRPr="00FF4D28" w:rsidRDefault="008507DB" w:rsidP="00E85172">
      <w:pPr>
        <w:ind w:firstLine="709"/>
      </w:pPr>
      <w:r w:rsidRPr="00FF4D28">
        <w:t xml:space="preserve">Это позволяет педагогу правильно определять методику занятий, распределить время для теоретической и практической работы. Программа предполагает постепенное расширение и существенное углубление знаний, развитие умений и навыков учащихся, более </w:t>
      </w:r>
      <w:r w:rsidRPr="00FF4D28">
        <w:lastRenderedPageBreak/>
        <w:t>глубокое усвоение материала путем последовательного прохождения обучения с учетом возрастных и психологических особенностей детей. Для приёма детей</w:t>
      </w:r>
      <w:r w:rsidR="00E85172">
        <w:t xml:space="preserve"> </w:t>
      </w:r>
      <w:r w:rsidRPr="00FF4D28">
        <w:t xml:space="preserve">в объединение необходимо: - их интерес к данному виду образовательной деятельности, - желание заниматься именно этим видом деятельности и развиваться в этом направлении. </w:t>
      </w:r>
    </w:p>
    <w:p w:rsidR="008507DB" w:rsidRPr="00E85172" w:rsidRDefault="008507DB" w:rsidP="00E85172">
      <w:pPr>
        <w:ind w:firstLine="709"/>
        <w:rPr>
          <w:b/>
        </w:rPr>
      </w:pPr>
      <w:r w:rsidRPr="00E85172">
        <w:rPr>
          <w:b/>
        </w:rPr>
        <w:t xml:space="preserve">Уровень программы — базовый. </w:t>
      </w:r>
    </w:p>
    <w:p w:rsidR="008507DB" w:rsidRPr="00FF4D28" w:rsidRDefault="008507DB" w:rsidP="00E85172">
      <w:pPr>
        <w:ind w:firstLine="709"/>
      </w:pPr>
      <w:r w:rsidRPr="00E85172">
        <w:rPr>
          <w:b/>
        </w:rPr>
        <w:t>Адресат программы</w:t>
      </w:r>
      <w:r w:rsidRPr="00FF4D28">
        <w:t xml:space="preserve">. </w:t>
      </w:r>
      <w:proofErr w:type="gramStart"/>
      <w:r w:rsidRPr="00FF4D28">
        <w:t>Дополнительная общеобразовательная общеразвивающая программа «Мини - футбол» рассчитана на обучающихся 9-11 лет.</w:t>
      </w:r>
      <w:proofErr w:type="gramEnd"/>
    </w:p>
    <w:p w:rsidR="008507DB" w:rsidRPr="00FF4D28" w:rsidRDefault="008507DB" w:rsidP="00E85172">
      <w:pPr>
        <w:ind w:firstLine="709"/>
      </w:pPr>
      <w:r w:rsidRPr="00E85172">
        <w:rPr>
          <w:b/>
        </w:rPr>
        <w:t>Форма обучения</w:t>
      </w:r>
      <w:r w:rsidRPr="00FF4D28">
        <w:t xml:space="preserve"> — очная. </w:t>
      </w:r>
    </w:p>
    <w:p w:rsidR="00E85172" w:rsidRPr="00FF4D28" w:rsidRDefault="008507DB" w:rsidP="00E85172">
      <w:pPr>
        <w:ind w:firstLine="709"/>
      </w:pPr>
      <w:r w:rsidRPr="00FF4D28">
        <w:t>Об</w:t>
      </w:r>
      <w:r w:rsidR="00E85172">
        <w:t>ъем и срок освоения программы.</w:t>
      </w:r>
    </w:p>
    <w:p w:rsidR="00E85172" w:rsidRDefault="00E85172" w:rsidP="00E85172">
      <w:pPr>
        <w:rPr>
          <w:b/>
        </w:rPr>
      </w:pPr>
    </w:p>
    <w:p w:rsidR="008507DB" w:rsidRPr="00E85172" w:rsidRDefault="008507DB" w:rsidP="00E85172">
      <w:pPr>
        <w:jc w:val="center"/>
        <w:rPr>
          <w:b/>
        </w:rPr>
      </w:pPr>
      <w:r w:rsidRPr="00E85172">
        <w:rPr>
          <w:b/>
        </w:rPr>
        <w:t>Раздел 2  Обучение</w:t>
      </w:r>
    </w:p>
    <w:p w:rsidR="008507DB" w:rsidRPr="00E85172" w:rsidRDefault="008507DB" w:rsidP="00E85172">
      <w:pPr>
        <w:jc w:val="center"/>
        <w:rPr>
          <w:b/>
        </w:rPr>
      </w:pPr>
    </w:p>
    <w:p w:rsidR="008507DB" w:rsidRPr="00FF4D28" w:rsidRDefault="008507DB" w:rsidP="00FF4D28">
      <w:r w:rsidRPr="00E85172">
        <w:rPr>
          <w:b/>
        </w:rPr>
        <w:t xml:space="preserve">Целью </w:t>
      </w:r>
      <w:r w:rsidRPr="00FF4D28">
        <w:t xml:space="preserve">занятий в секции являются: разносторонняя подготовка и овладение рациональной техникой игры в мини-футбол; приобретение знаний, умений необходимых футболистам; воспитание трудолюбия, дисциплины, взаимопомощи, чувства коллективизма. </w:t>
      </w:r>
    </w:p>
    <w:p w:rsidR="008507DB" w:rsidRPr="00FF4D28" w:rsidRDefault="008507DB" w:rsidP="00FF4D28">
      <w:r w:rsidRPr="00FF4D28">
        <w:t xml:space="preserve"> </w:t>
      </w:r>
      <w:r w:rsidRPr="00E85172">
        <w:rPr>
          <w:b/>
        </w:rPr>
        <w:t xml:space="preserve">Задачи </w:t>
      </w:r>
      <w:r w:rsidRPr="00FF4D28">
        <w:t>дополнительной образовательной программы:</w:t>
      </w:r>
    </w:p>
    <w:p w:rsidR="008507DB" w:rsidRPr="00E85172" w:rsidRDefault="008507DB" w:rsidP="00FF4D28">
      <w:pPr>
        <w:rPr>
          <w:b/>
        </w:rPr>
      </w:pPr>
      <w:r w:rsidRPr="00FF4D28">
        <w:t xml:space="preserve"> </w:t>
      </w:r>
      <w:r w:rsidRPr="00E85172">
        <w:rPr>
          <w:b/>
        </w:rPr>
        <w:t xml:space="preserve">Образовательно-развивающие: </w:t>
      </w:r>
    </w:p>
    <w:p w:rsidR="008507DB" w:rsidRPr="00FF4D28" w:rsidRDefault="008507DB" w:rsidP="00A816B8">
      <w:pPr>
        <w:pStyle w:val="a4"/>
        <w:numPr>
          <w:ilvl w:val="0"/>
          <w:numId w:val="5"/>
        </w:numPr>
      </w:pPr>
      <w:r w:rsidRPr="00FF4D28">
        <w:t xml:space="preserve">Изучение основных приемов техники игры и простейших тактических действий в нападении и защите; </w:t>
      </w:r>
    </w:p>
    <w:p w:rsidR="008507DB" w:rsidRPr="00FF4D28" w:rsidRDefault="008507DB" w:rsidP="00A816B8">
      <w:pPr>
        <w:pStyle w:val="a4"/>
        <w:numPr>
          <w:ilvl w:val="0"/>
          <w:numId w:val="5"/>
        </w:numPr>
      </w:pPr>
      <w:r w:rsidRPr="00FF4D28">
        <w:t xml:space="preserve">Приобретение опыта участия в соревнованиях; </w:t>
      </w:r>
    </w:p>
    <w:p w:rsidR="008507DB" w:rsidRPr="00FF4D28" w:rsidRDefault="008507DB" w:rsidP="00A816B8">
      <w:pPr>
        <w:pStyle w:val="a4"/>
        <w:numPr>
          <w:ilvl w:val="0"/>
          <w:numId w:val="5"/>
        </w:numPr>
      </w:pPr>
      <w:r w:rsidRPr="00FF4D28">
        <w:t xml:space="preserve">Привитие  интереса к систематическим занятиям мини-футболом; </w:t>
      </w:r>
    </w:p>
    <w:p w:rsidR="008507DB" w:rsidRPr="00FF4D28" w:rsidRDefault="008507DB" w:rsidP="00A816B8">
      <w:pPr>
        <w:pStyle w:val="a4"/>
        <w:numPr>
          <w:ilvl w:val="0"/>
          <w:numId w:val="5"/>
        </w:numPr>
      </w:pPr>
      <w:r w:rsidRPr="00FF4D28">
        <w:t xml:space="preserve">Обеспечение  всесторонней физической подготовки с преимущественным развитием быстроты, ловкости и координации движений; </w:t>
      </w:r>
    </w:p>
    <w:p w:rsidR="008507DB" w:rsidRPr="00FF4D28" w:rsidRDefault="008507DB" w:rsidP="00A816B8">
      <w:pPr>
        <w:pStyle w:val="a4"/>
        <w:numPr>
          <w:ilvl w:val="0"/>
          <w:numId w:val="5"/>
        </w:numPr>
      </w:pPr>
      <w:r w:rsidRPr="00FF4D28">
        <w:t xml:space="preserve">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мини-футбол; </w:t>
      </w:r>
    </w:p>
    <w:p w:rsidR="008507DB" w:rsidRPr="00FF4D28" w:rsidRDefault="008507DB" w:rsidP="00A816B8">
      <w:pPr>
        <w:pStyle w:val="a4"/>
        <w:numPr>
          <w:ilvl w:val="0"/>
          <w:numId w:val="5"/>
        </w:numPr>
      </w:pPr>
      <w:r w:rsidRPr="00FF4D28">
        <w:t xml:space="preserve">Освоение  процесса игры в соответствии с правилами мини-футбола; </w:t>
      </w:r>
    </w:p>
    <w:p w:rsidR="008507DB" w:rsidRPr="00FF4D28" w:rsidRDefault="008507DB" w:rsidP="00A816B8">
      <w:pPr>
        <w:pStyle w:val="a4"/>
        <w:numPr>
          <w:ilvl w:val="0"/>
          <w:numId w:val="5"/>
        </w:numPr>
      </w:pPr>
      <w:r w:rsidRPr="00FF4D28">
        <w:t xml:space="preserve">Участие  в соревнованиях по мини-футболу; </w:t>
      </w:r>
    </w:p>
    <w:p w:rsidR="008507DB" w:rsidRPr="00FF4D28" w:rsidRDefault="008507DB" w:rsidP="00A816B8">
      <w:pPr>
        <w:pStyle w:val="a4"/>
        <w:numPr>
          <w:ilvl w:val="0"/>
          <w:numId w:val="5"/>
        </w:numPr>
      </w:pPr>
      <w:r w:rsidRPr="00FF4D28">
        <w:t>Изучение  элементарных теоретических сведений о личной гигиене, истории мини-футбола, технике и тактике, правил игры в мини-футбол.</w:t>
      </w:r>
    </w:p>
    <w:p w:rsidR="008507DB" w:rsidRPr="00E85172" w:rsidRDefault="008507DB" w:rsidP="00FF4D28">
      <w:pPr>
        <w:rPr>
          <w:b/>
        </w:rPr>
      </w:pPr>
      <w:r w:rsidRPr="00E85172">
        <w:rPr>
          <w:b/>
        </w:rPr>
        <w:t xml:space="preserve">Оздоровительные: </w:t>
      </w:r>
    </w:p>
    <w:p w:rsidR="008507DB" w:rsidRPr="00FF4D28" w:rsidRDefault="008507DB" w:rsidP="00A816B8">
      <w:pPr>
        <w:pStyle w:val="a4"/>
        <w:numPr>
          <w:ilvl w:val="0"/>
          <w:numId w:val="6"/>
        </w:numPr>
      </w:pPr>
      <w:r w:rsidRPr="00FF4D28">
        <w:t xml:space="preserve">Правильная организация двигательной активности детей; </w:t>
      </w:r>
    </w:p>
    <w:p w:rsidR="008507DB" w:rsidRPr="00FF4D28" w:rsidRDefault="008507DB" w:rsidP="00A816B8">
      <w:pPr>
        <w:pStyle w:val="a4"/>
        <w:numPr>
          <w:ilvl w:val="0"/>
          <w:numId w:val="6"/>
        </w:numPr>
      </w:pPr>
      <w:r w:rsidRPr="00FF4D28">
        <w:t xml:space="preserve">Пропаганда здорового образа жизни; </w:t>
      </w:r>
    </w:p>
    <w:p w:rsidR="008507DB" w:rsidRPr="00FF4D28" w:rsidRDefault="008507DB" w:rsidP="00A816B8">
      <w:pPr>
        <w:pStyle w:val="a4"/>
        <w:numPr>
          <w:ilvl w:val="0"/>
          <w:numId w:val="6"/>
        </w:numPr>
      </w:pPr>
      <w:r w:rsidRPr="00FF4D28">
        <w:t xml:space="preserve">Удовлетворение естественной потребности растущего организма в движении и повышение сопротивляемости организма к неблагоприятным внешним условиям. </w:t>
      </w:r>
    </w:p>
    <w:p w:rsidR="008507DB" w:rsidRDefault="008507DB" w:rsidP="00FF4D28">
      <w:pPr>
        <w:rPr>
          <w:b/>
        </w:rPr>
      </w:pPr>
      <w:r w:rsidRPr="00E85172">
        <w:rPr>
          <w:b/>
        </w:rPr>
        <w:t xml:space="preserve">Воспитательные: </w:t>
      </w:r>
    </w:p>
    <w:p w:rsidR="00B54A04" w:rsidRPr="00E85172" w:rsidRDefault="00B54A04" w:rsidP="00FF4D28">
      <w:pPr>
        <w:rPr>
          <w:b/>
        </w:rPr>
      </w:pPr>
    </w:p>
    <w:p w:rsidR="008507DB" w:rsidRPr="00FF4D28" w:rsidRDefault="008507DB" w:rsidP="00A816B8">
      <w:pPr>
        <w:pStyle w:val="a4"/>
        <w:numPr>
          <w:ilvl w:val="0"/>
          <w:numId w:val="7"/>
        </w:numPr>
      </w:pPr>
      <w:r w:rsidRPr="00FF4D28">
        <w:lastRenderedPageBreak/>
        <w:t xml:space="preserve">Воспитание у ребят ответственного отношения к личному здоровью, как индивидуальной и общественной ценности; справедливого, строго регламентируемого отношения к соревновательной деятельности, как к одному из видов человеческой деятельности; </w:t>
      </w:r>
    </w:p>
    <w:p w:rsidR="008507DB" w:rsidRPr="00FF4D28" w:rsidRDefault="008507DB" w:rsidP="00A816B8">
      <w:pPr>
        <w:pStyle w:val="a4"/>
        <w:numPr>
          <w:ilvl w:val="0"/>
          <w:numId w:val="7"/>
        </w:numPr>
      </w:pPr>
      <w:r w:rsidRPr="00FF4D28">
        <w:t xml:space="preserve">Формирование устойчивого интереса и привычку к систематическим занятиям футболом; </w:t>
      </w:r>
    </w:p>
    <w:p w:rsidR="008507DB" w:rsidRPr="00FF4D28" w:rsidRDefault="008507DB" w:rsidP="00A816B8">
      <w:pPr>
        <w:pStyle w:val="a4"/>
        <w:numPr>
          <w:ilvl w:val="0"/>
          <w:numId w:val="7"/>
        </w:numPr>
      </w:pPr>
      <w:r w:rsidRPr="00FF4D28">
        <w:t xml:space="preserve">Воспитание морально-волевых качеств; </w:t>
      </w:r>
    </w:p>
    <w:p w:rsidR="008507DB" w:rsidRPr="00FF4D28" w:rsidRDefault="008507DB" w:rsidP="00A816B8">
      <w:pPr>
        <w:pStyle w:val="a4"/>
        <w:numPr>
          <w:ilvl w:val="0"/>
          <w:numId w:val="7"/>
        </w:numPr>
      </w:pPr>
      <w:r w:rsidRPr="00FF4D28">
        <w:t xml:space="preserve">Содействовать формированию навыков культуры поведения; </w:t>
      </w:r>
    </w:p>
    <w:p w:rsidR="00B83641" w:rsidRPr="00FF4D28" w:rsidRDefault="008507DB" w:rsidP="00B83641">
      <w:pPr>
        <w:pStyle w:val="a4"/>
        <w:numPr>
          <w:ilvl w:val="0"/>
          <w:numId w:val="7"/>
        </w:numPr>
      </w:pPr>
      <w:r w:rsidRPr="00FF4D28">
        <w:t>Воспитание чувства коллективизма, умения работать в коллективе, уважать старших, доброжелательного отношения друг к другу, умения и желания оказывать помощь, дисциплинированность, корректность, требовательность к себе</w:t>
      </w:r>
      <w:r w:rsidR="00B83641">
        <w:t>.</w:t>
      </w:r>
    </w:p>
    <w:p w:rsidR="008507DB" w:rsidRPr="00E85172" w:rsidRDefault="008507DB" w:rsidP="00FF4D28">
      <w:pPr>
        <w:rPr>
          <w:b/>
        </w:rPr>
      </w:pPr>
      <w:r w:rsidRPr="00E85172">
        <w:rPr>
          <w:b/>
        </w:rPr>
        <w:t>Методы обучения:</w:t>
      </w:r>
    </w:p>
    <w:p w:rsidR="008507DB" w:rsidRPr="00FF4D28" w:rsidRDefault="008507DB" w:rsidP="00FF4D28">
      <w:r w:rsidRPr="00FF4D28">
        <w:t xml:space="preserve">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rsidR="008507DB" w:rsidRPr="00FF4D28" w:rsidRDefault="008507DB" w:rsidP="00FF4D28">
      <w:r w:rsidRPr="00FF4D28">
        <w:t xml:space="preserve">наглядные методы. Наглядные методы дают возможность более детального обследования объектов, дополняют словесные методы, способствуют развитию мышления детей; </w:t>
      </w:r>
    </w:p>
    <w:p w:rsidR="008507DB" w:rsidRPr="00FF4D28" w:rsidRDefault="008507DB" w:rsidP="00FF4D28">
      <w:r w:rsidRPr="00FF4D28">
        <w:t xml:space="preserve">личный пример; </w:t>
      </w:r>
    </w:p>
    <w:p w:rsidR="008507DB" w:rsidRPr="00FF4D28" w:rsidRDefault="008507DB" w:rsidP="00FF4D28">
      <w:r w:rsidRPr="00FF4D28">
        <w:t>практические методы: упражнения и тренировки.</w:t>
      </w:r>
    </w:p>
    <w:p w:rsidR="008507DB" w:rsidRPr="00FF4D28" w:rsidRDefault="008507DB" w:rsidP="00FF4D28">
      <w:r w:rsidRPr="00E85172">
        <w:rPr>
          <w:b/>
        </w:rPr>
        <w:t>Методы отслеживания результативности</w:t>
      </w:r>
      <w:r w:rsidRPr="00FF4D28">
        <w:t xml:space="preserve">. </w:t>
      </w:r>
    </w:p>
    <w:p w:rsidR="008507DB" w:rsidRPr="00FF4D28" w:rsidRDefault="008507DB" w:rsidP="00FF4D28">
      <w:r w:rsidRPr="00FF4D28">
        <w:t xml:space="preserve"> С целью диагностики достижений учащихся и коррекции образовательного процесса регулярно применяются следующие методы: </w:t>
      </w:r>
    </w:p>
    <w:p w:rsidR="008507DB" w:rsidRPr="00FF4D28" w:rsidRDefault="008507DB" w:rsidP="00FF4D28">
      <w:r w:rsidRPr="00FF4D28">
        <w:t xml:space="preserve">участие в соревнованиях и проведение анализа индивидуальной и групповой результативности учащихся; </w:t>
      </w:r>
    </w:p>
    <w:p w:rsidR="008507DB" w:rsidRPr="00FF4D28" w:rsidRDefault="008507DB" w:rsidP="00FF4D28">
      <w:r w:rsidRPr="00FF4D28">
        <w:t xml:space="preserve">контрольные опросы и сдача зачетов в период практических занятий. </w:t>
      </w:r>
    </w:p>
    <w:p w:rsidR="008507DB" w:rsidRPr="00FF4D28" w:rsidRDefault="008507DB" w:rsidP="00FF4D28">
      <w:r w:rsidRPr="00E85172">
        <w:rPr>
          <w:b/>
        </w:rPr>
        <w:t>Формы промежуточной и итоговой аттестации</w:t>
      </w:r>
      <w:r w:rsidR="00E85172">
        <w:t xml:space="preserve"> - </w:t>
      </w:r>
      <w:r w:rsidRPr="00FF4D28">
        <w:t>тести</w:t>
      </w:r>
      <w:r w:rsidR="00E85172">
        <w:t xml:space="preserve">рование, контрольные испытания, </w:t>
      </w:r>
      <w:r w:rsidRPr="00FF4D28">
        <w:t xml:space="preserve">школьные соревнования </w:t>
      </w:r>
      <w:r w:rsidR="00E85172">
        <w:t xml:space="preserve">среди параллелей своих классов; </w:t>
      </w:r>
      <w:r w:rsidRPr="00FF4D28">
        <w:t>участие в муниципальных соревнованиях;</w:t>
      </w:r>
    </w:p>
    <w:p w:rsidR="008507DB" w:rsidRPr="00E85172" w:rsidRDefault="008507DB" w:rsidP="00FF4D28">
      <w:pPr>
        <w:rPr>
          <w:b/>
        </w:rPr>
      </w:pPr>
      <w:r w:rsidRPr="00E85172">
        <w:rPr>
          <w:b/>
        </w:rPr>
        <w:t xml:space="preserve">Организационно-методические условия реализации программы. </w:t>
      </w:r>
    </w:p>
    <w:p w:rsidR="008507DB" w:rsidRPr="00FF4D28" w:rsidRDefault="008507DB" w:rsidP="00FF4D28">
      <w:r w:rsidRPr="00FF4D28">
        <w:t xml:space="preserve">Чтобы достичь поставленных целей программы, используются разнообразные формы занятий. </w:t>
      </w:r>
    </w:p>
    <w:p w:rsidR="008507DB" w:rsidRPr="00FF4D28" w:rsidRDefault="008507DB" w:rsidP="00FF4D28">
      <w:r w:rsidRPr="005C7776">
        <w:rPr>
          <w:b/>
        </w:rPr>
        <w:t>Словесные методы</w:t>
      </w:r>
      <w:r w:rsidRPr="00FF4D28">
        <w:t>: создают у учащихся предварительные представления об изучаемом движении. Для этой цели я использую: объяснения, рассказ, замечание, команды указания.</w:t>
      </w:r>
    </w:p>
    <w:p w:rsidR="008507DB" w:rsidRPr="00FF4D28" w:rsidRDefault="008507DB" w:rsidP="00FF4D28">
      <w:r w:rsidRPr="005C7776">
        <w:rPr>
          <w:b/>
        </w:rPr>
        <w:t>Наглядные методы</w:t>
      </w:r>
      <w:r w:rsidRPr="00FF4D28">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rsidR="008507DB" w:rsidRPr="005C7776" w:rsidRDefault="008507DB" w:rsidP="00FF4D28">
      <w:pPr>
        <w:rPr>
          <w:b/>
        </w:rPr>
      </w:pPr>
      <w:r w:rsidRPr="005C7776">
        <w:rPr>
          <w:b/>
        </w:rPr>
        <w:t>Практические методы:</w:t>
      </w:r>
    </w:p>
    <w:p w:rsidR="008507DB" w:rsidRPr="00FF4D28" w:rsidRDefault="008507DB" w:rsidP="00A816B8">
      <w:pPr>
        <w:pStyle w:val="a4"/>
        <w:numPr>
          <w:ilvl w:val="0"/>
          <w:numId w:val="8"/>
        </w:numPr>
      </w:pPr>
      <w:r w:rsidRPr="00FF4D28">
        <w:t>метод упражнения;</w:t>
      </w:r>
    </w:p>
    <w:p w:rsidR="008507DB" w:rsidRPr="00FF4D28" w:rsidRDefault="008507DB" w:rsidP="00A816B8">
      <w:pPr>
        <w:pStyle w:val="a4"/>
        <w:numPr>
          <w:ilvl w:val="0"/>
          <w:numId w:val="8"/>
        </w:numPr>
      </w:pPr>
      <w:r w:rsidRPr="00FF4D28">
        <w:t>игровой;</w:t>
      </w:r>
    </w:p>
    <w:p w:rsidR="008507DB" w:rsidRPr="00FF4D28" w:rsidRDefault="008507DB" w:rsidP="00A816B8">
      <w:pPr>
        <w:pStyle w:val="a4"/>
        <w:numPr>
          <w:ilvl w:val="0"/>
          <w:numId w:val="8"/>
        </w:numPr>
      </w:pPr>
      <w:r w:rsidRPr="00FF4D28">
        <w:t>соревновательный,</w:t>
      </w:r>
    </w:p>
    <w:p w:rsidR="008507DB" w:rsidRPr="00FF4D28" w:rsidRDefault="008507DB" w:rsidP="00A816B8">
      <w:pPr>
        <w:pStyle w:val="a4"/>
        <w:numPr>
          <w:ilvl w:val="0"/>
          <w:numId w:val="8"/>
        </w:numPr>
      </w:pPr>
      <w:r w:rsidRPr="00FF4D28">
        <w:t>круговой тренировки.</w:t>
      </w:r>
    </w:p>
    <w:p w:rsidR="008507DB" w:rsidRPr="00FF4D28" w:rsidRDefault="008507DB" w:rsidP="00FF4D28">
      <w:r w:rsidRPr="00FF4D28">
        <w:t>Главным из них является метод упражнений, который предусматривает многократные повторения движений.</w:t>
      </w:r>
    </w:p>
    <w:p w:rsidR="008507DB" w:rsidRPr="00FF4D28" w:rsidRDefault="008507DB" w:rsidP="00FF4D28">
      <w:r w:rsidRPr="00FF4D28">
        <w:t>Разучивание упражнений</w:t>
      </w:r>
      <w:r w:rsidR="005C7776">
        <w:t xml:space="preserve"> осуществляется двумя методами: в целом, </w:t>
      </w:r>
      <w:r w:rsidRPr="00FF4D28">
        <w:t>по частям.</w:t>
      </w:r>
    </w:p>
    <w:p w:rsidR="008507DB" w:rsidRPr="00FF4D28" w:rsidRDefault="008507DB" w:rsidP="00FF4D28">
      <w:r w:rsidRPr="00FF4D28">
        <w:lastRenderedPageBreak/>
        <w:t>Игровой и соревновательный метод применяются после того, как у учащихся образовались некоторые навыки игры. Метод круговой тренировки предусматривает выполнение заданий на специально подготовленных местах (станциях). Упражнения подбираются с учётом технических и физических способностей занимающихся.</w:t>
      </w:r>
    </w:p>
    <w:p w:rsidR="008507DB" w:rsidRPr="005C7776" w:rsidRDefault="008507DB" w:rsidP="00FF4D28">
      <w:pPr>
        <w:rPr>
          <w:b/>
        </w:rPr>
      </w:pPr>
      <w:r w:rsidRPr="005C7776">
        <w:rPr>
          <w:b/>
        </w:rPr>
        <w:t>Формы обучения: </w:t>
      </w:r>
    </w:p>
    <w:p w:rsidR="008507DB" w:rsidRPr="00FF4D28" w:rsidRDefault="008507DB" w:rsidP="00A816B8">
      <w:pPr>
        <w:pStyle w:val="a4"/>
        <w:numPr>
          <w:ilvl w:val="0"/>
          <w:numId w:val="9"/>
        </w:numPr>
      </w:pPr>
      <w:r w:rsidRPr="00FF4D28">
        <w:t xml:space="preserve">индивидуальная, </w:t>
      </w:r>
    </w:p>
    <w:p w:rsidR="008507DB" w:rsidRPr="00FF4D28" w:rsidRDefault="008507DB" w:rsidP="00A816B8">
      <w:pPr>
        <w:pStyle w:val="a4"/>
        <w:numPr>
          <w:ilvl w:val="0"/>
          <w:numId w:val="9"/>
        </w:numPr>
      </w:pPr>
      <w:r w:rsidRPr="00FF4D28">
        <w:t xml:space="preserve">фронтальная, </w:t>
      </w:r>
    </w:p>
    <w:p w:rsidR="008507DB" w:rsidRPr="00FF4D28" w:rsidRDefault="005C7776" w:rsidP="00A816B8">
      <w:pPr>
        <w:pStyle w:val="a4"/>
        <w:numPr>
          <w:ilvl w:val="0"/>
          <w:numId w:val="9"/>
        </w:numPr>
      </w:pPr>
      <w:r>
        <w:t>групповая.</w:t>
      </w:r>
    </w:p>
    <w:p w:rsidR="008507DB" w:rsidRPr="005C7776" w:rsidRDefault="008507DB" w:rsidP="00FF4D28">
      <w:pPr>
        <w:rPr>
          <w:b/>
        </w:rPr>
      </w:pPr>
      <w:r w:rsidRPr="005C7776">
        <w:rPr>
          <w:b/>
        </w:rPr>
        <w:t xml:space="preserve">Материально-техническое оснащение </w:t>
      </w:r>
    </w:p>
    <w:p w:rsidR="008507DB" w:rsidRPr="00FF4D28" w:rsidRDefault="008507DB" w:rsidP="00FF4D28">
      <w:r w:rsidRPr="00FF4D28">
        <w:t xml:space="preserve">Основной учебной базой для проведения занятий является спортивный зал ОУ с футбольным полем и спортивным залом. </w:t>
      </w:r>
    </w:p>
    <w:p w:rsidR="008507DB" w:rsidRPr="00FF4D28" w:rsidRDefault="008507DB" w:rsidP="00FF4D28">
      <w:r w:rsidRPr="00FF4D28">
        <w:t xml:space="preserve">Спортивный  инвентарь: </w:t>
      </w:r>
    </w:p>
    <w:p w:rsidR="008507DB" w:rsidRPr="00FF4D28" w:rsidRDefault="008507DB" w:rsidP="00A816B8">
      <w:pPr>
        <w:pStyle w:val="a4"/>
        <w:numPr>
          <w:ilvl w:val="0"/>
          <w:numId w:val="10"/>
        </w:numPr>
      </w:pPr>
      <w:r w:rsidRPr="00FF4D28">
        <w:t xml:space="preserve">футбольные мячи на каждого учащегося; </w:t>
      </w:r>
    </w:p>
    <w:p w:rsidR="008507DB" w:rsidRPr="00FF4D28" w:rsidRDefault="008507DB" w:rsidP="00A816B8">
      <w:pPr>
        <w:pStyle w:val="a4"/>
        <w:numPr>
          <w:ilvl w:val="0"/>
          <w:numId w:val="10"/>
        </w:numPr>
      </w:pPr>
      <w:r w:rsidRPr="00FF4D28">
        <w:t xml:space="preserve">набивные мячи - на каждого учащегося; </w:t>
      </w:r>
    </w:p>
    <w:p w:rsidR="008507DB" w:rsidRPr="00FF4D28" w:rsidRDefault="008507DB" w:rsidP="00A816B8">
      <w:pPr>
        <w:pStyle w:val="a4"/>
        <w:numPr>
          <w:ilvl w:val="0"/>
          <w:numId w:val="10"/>
        </w:numPr>
      </w:pPr>
      <w:r w:rsidRPr="00FF4D28">
        <w:t xml:space="preserve">перекладины для подтягивания в висе – 5-7 штук </w:t>
      </w:r>
    </w:p>
    <w:p w:rsidR="008507DB" w:rsidRPr="00FF4D28" w:rsidRDefault="008507DB" w:rsidP="00A816B8">
      <w:pPr>
        <w:pStyle w:val="a4"/>
        <w:numPr>
          <w:ilvl w:val="0"/>
          <w:numId w:val="10"/>
        </w:numPr>
      </w:pPr>
      <w:r w:rsidRPr="00FF4D28">
        <w:t xml:space="preserve">гимнастические скакалки для прыжков на каждого учащегося </w:t>
      </w:r>
    </w:p>
    <w:p w:rsidR="008507DB" w:rsidRPr="00FF4D28" w:rsidRDefault="008507DB" w:rsidP="00A816B8">
      <w:pPr>
        <w:pStyle w:val="a4"/>
        <w:numPr>
          <w:ilvl w:val="0"/>
          <w:numId w:val="10"/>
        </w:numPr>
      </w:pPr>
      <w:r w:rsidRPr="00FF4D28">
        <w:t xml:space="preserve">резиновые эластичные бинты на каждого учащегося; </w:t>
      </w:r>
    </w:p>
    <w:p w:rsidR="008507DB" w:rsidRPr="00FF4D28" w:rsidRDefault="008507DB" w:rsidP="00A816B8">
      <w:pPr>
        <w:pStyle w:val="a4"/>
        <w:numPr>
          <w:ilvl w:val="0"/>
          <w:numId w:val="10"/>
        </w:numPr>
      </w:pPr>
      <w:r w:rsidRPr="00FF4D28">
        <w:t xml:space="preserve">гимнастические маты; </w:t>
      </w:r>
    </w:p>
    <w:p w:rsidR="008507DB" w:rsidRPr="00FF4D28" w:rsidRDefault="008507DB" w:rsidP="00A816B8">
      <w:pPr>
        <w:pStyle w:val="a4"/>
        <w:numPr>
          <w:ilvl w:val="0"/>
          <w:numId w:val="10"/>
        </w:numPr>
      </w:pPr>
      <w:r w:rsidRPr="00FF4D28">
        <w:t xml:space="preserve">гантели; </w:t>
      </w:r>
    </w:p>
    <w:p w:rsidR="008507DB" w:rsidRPr="00FF4D28" w:rsidRDefault="008507DB" w:rsidP="00A816B8">
      <w:pPr>
        <w:pStyle w:val="a4"/>
        <w:numPr>
          <w:ilvl w:val="0"/>
          <w:numId w:val="10"/>
        </w:numPr>
      </w:pPr>
      <w:r w:rsidRPr="00FF4D28">
        <w:t xml:space="preserve">гимнастические скамейки – 5-7 штук </w:t>
      </w:r>
    </w:p>
    <w:p w:rsidR="008507DB" w:rsidRDefault="008507DB" w:rsidP="00A816B8">
      <w:pPr>
        <w:pStyle w:val="a4"/>
        <w:numPr>
          <w:ilvl w:val="0"/>
          <w:numId w:val="10"/>
        </w:numPr>
      </w:pPr>
      <w:r w:rsidRPr="00FF4D28">
        <w:t>гимнастическая стенка</w:t>
      </w:r>
    </w:p>
    <w:p w:rsidR="00366F4B" w:rsidRPr="00FF4D28" w:rsidRDefault="00366F4B" w:rsidP="00A816B8">
      <w:pPr>
        <w:pStyle w:val="a4"/>
        <w:numPr>
          <w:ilvl w:val="0"/>
          <w:numId w:val="10"/>
        </w:numPr>
      </w:pPr>
    </w:p>
    <w:p w:rsidR="00F76A24" w:rsidRPr="00F76A24" w:rsidRDefault="00F76A24" w:rsidP="00F76A24">
      <w:pPr>
        <w:jc w:val="center"/>
        <w:rPr>
          <w:b/>
        </w:rPr>
      </w:pPr>
      <w:r w:rsidRPr="00F76A24">
        <w:rPr>
          <w:b/>
        </w:rPr>
        <w:t>Содержание  программы</w:t>
      </w:r>
    </w:p>
    <w:p w:rsidR="00F76A24" w:rsidRPr="00FF4D28" w:rsidRDefault="00F76A24" w:rsidP="00F76A24"/>
    <w:tbl>
      <w:tblPr>
        <w:tblW w:w="817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685"/>
        <w:gridCol w:w="4765"/>
        <w:gridCol w:w="2725"/>
      </w:tblGrid>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w:t>
            </w:r>
          </w:p>
          <w:p w:rsidR="00F76A24" w:rsidRPr="00FF4D28" w:rsidRDefault="00F76A24" w:rsidP="0047738B">
            <w:proofErr w:type="gramStart"/>
            <w:r w:rsidRPr="00FF4D28">
              <w:t>п</w:t>
            </w:r>
            <w:proofErr w:type="gramEnd"/>
            <w:r w:rsidRPr="00FF4D28">
              <w:t>/п</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Название раздела</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Количество часов</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1.</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Вводное занятие</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1</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2.</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ОФП</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6</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3.</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СФП</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7</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4.</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Контрольные испытания</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5</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5.</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Техническая и тактическая подготовка</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7</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6.</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r w:rsidRPr="00FF4D28">
              <w:t>Организация и проведение соревнований</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8</w:t>
            </w:r>
          </w:p>
        </w:tc>
      </w:tr>
      <w:tr w:rsidR="00F76A24" w:rsidRPr="00FF4D28" w:rsidTr="0047738B">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F76A24">
            <w:pPr>
              <w:jc w:val="right"/>
            </w:pPr>
            <w:r w:rsidRPr="00FF4D28">
              <w:t>Всего</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76A24" w:rsidRPr="00FF4D28" w:rsidRDefault="00F76A24" w:rsidP="0047738B">
            <w:pPr>
              <w:jc w:val="center"/>
            </w:pPr>
            <w:r w:rsidRPr="00FF4D28">
              <w:t>34</w:t>
            </w:r>
          </w:p>
        </w:tc>
      </w:tr>
    </w:tbl>
    <w:p w:rsidR="00F76A24" w:rsidRPr="005C7776" w:rsidRDefault="00F76A24" w:rsidP="005C7776">
      <w:pPr>
        <w:jc w:val="center"/>
        <w:rPr>
          <w:b/>
        </w:rPr>
      </w:pPr>
    </w:p>
    <w:p w:rsidR="008507DB" w:rsidRPr="00FF4D28" w:rsidRDefault="008507DB" w:rsidP="00FF4D28"/>
    <w:p w:rsidR="008507DB" w:rsidRDefault="008507DB" w:rsidP="00FF4D28"/>
    <w:p w:rsidR="00F76A24" w:rsidRPr="00FF4D28" w:rsidRDefault="00F76A24" w:rsidP="00FF4D28"/>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461"/>
        <w:gridCol w:w="1080"/>
        <w:gridCol w:w="1080"/>
        <w:gridCol w:w="896"/>
      </w:tblGrid>
      <w:tr w:rsidR="008507DB" w:rsidRPr="00FF4D28" w:rsidTr="008507DB">
        <w:trPr>
          <w:jc w:val="center"/>
        </w:trPr>
        <w:tc>
          <w:tcPr>
            <w:tcW w:w="587" w:type="dxa"/>
            <w:vMerge w:val="restart"/>
          </w:tcPr>
          <w:p w:rsidR="008507DB" w:rsidRPr="00FF4D28" w:rsidRDefault="008507DB" w:rsidP="00FF4D28">
            <w:r w:rsidRPr="00FF4D28">
              <w:t>№</w:t>
            </w:r>
          </w:p>
        </w:tc>
        <w:tc>
          <w:tcPr>
            <w:tcW w:w="5461" w:type="dxa"/>
            <w:vMerge w:val="restart"/>
          </w:tcPr>
          <w:p w:rsidR="008507DB" w:rsidRPr="00FF4D28" w:rsidRDefault="008507DB" w:rsidP="00F76A24">
            <w:pPr>
              <w:jc w:val="center"/>
            </w:pPr>
            <w:r w:rsidRPr="00FF4D28">
              <w:t>Наименование</w:t>
            </w:r>
          </w:p>
        </w:tc>
        <w:tc>
          <w:tcPr>
            <w:tcW w:w="3056" w:type="dxa"/>
            <w:gridSpan w:val="3"/>
          </w:tcPr>
          <w:p w:rsidR="008507DB" w:rsidRPr="00FF4D28" w:rsidRDefault="008507DB" w:rsidP="00F76A24">
            <w:pPr>
              <w:jc w:val="center"/>
            </w:pPr>
            <w:r w:rsidRPr="00FF4D28">
              <w:t>Возраст</w:t>
            </w:r>
          </w:p>
        </w:tc>
      </w:tr>
      <w:tr w:rsidR="008507DB" w:rsidRPr="00FF4D28" w:rsidTr="008507DB">
        <w:trPr>
          <w:jc w:val="center"/>
        </w:trPr>
        <w:tc>
          <w:tcPr>
            <w:tcW w:w="587" w:type="dxa"/>
            <w:vMerge/>
          </w:tcPr>
          <w:p w:rsidR="008507DB" w:rsidRPr="00FF4D28" w:rsidRDefault="008507DB" w:rsidP="00FF4D28"/>
        </w:tc>
        <w:tc>
          <w:tcPr>
            <w:tcW w:w="5461" w:type="dxa"/>
            <w:vMerge/>
          </w:tcPr>
          <w:p w:rsidR="008507DB" w:rsidRPr="00FF4D28" w:rsidRDefault="008507DB" w:rsidP="00F76A24">
            <w:pPr>
              <w:jc w:val="center"/>
            </w:pPr>
          </w:p>
        </w:tc>
        <w:tc>
          <w:tcPr>
            <w:tcW w:w="1080" w:type="dxa"/>
          </w:tcPr>
          <w:p w:rsidR="008507DB" w:rsidRPr="00FF4D28" w:rsidRDefault="008507DB" w:rsidP="00F76A24">
            <w:pPr>
              <w:jc w:val="center"/>
            </w:pPr>
            <w:r w:rsidRPr="00FF4D28">
              <w:t>9</w:t>
            </w:r>
          </w:p>
        </w:tc>
        <w:tc>
          <w:tcPr>
            <w:tcW w:w="1080" w:type="dxa"/>
          </w:tcPr>
          <w:p w:rsidR="008507DB" w:rsidRPr="00FF4D28" w:rsidRDefault="008507DB" w:rsidP="00F76A24">
            <w:pPr>
              <w:jc w:val="center"/>
            </w:pPr>
            <w:r w:rsidRPr="00FF4D28">
              <w:t>10</w:t>
            </w:r>
          </w:p>
        </w:tc>
        <w:tc>
          <w:tcPr>
            <w:tcW w:w="896" w:type="dxa"/>
          </w:tcPr>
          <w:p w:rsidR="008507DB" w:rsidRPr="00FF4D28" w:rsidRDefault="008507DB" w:rsidP="00F76A24">
            <w:pPr>
              <w:jc w:val="center"/>
            </w:pPr>
            <w:r w:rsidRPr="00FF4D28">
              <w:t>11</w:t>
            </w:r>
          </w:p>
        </w:tc>
      </w:tr>
      <w:tr w:rsidR="008507DB" w:rsidRPr="00FF4D28" w:rsidTr="008507DB">
        <w:trPr>
          <w:jc w:val="center"/>
        </w:trPr>
        <w:tc>
          <w:tcPr>
            <w:tcW w:w="9104" w:type="dxa"/>
            <w:gridSpan w:val="5"/>
          </w:tcPr>
          <w:p w:rsidR="008507DB" w:rsidRPr="00FF4D28" w:rsidRDefault="008507DB" w:rsidP="005C7776">
            <w:pPr>
              <w:jc w:val="center"/>
            </w:pPr>
            <w:r w:rsidRPr="00FF4D28">
              <w:t>1. Общая физическая подготовка</w:t>
            </w:r>
          </w:p>
        </w:tc>
      </w:tr>
      <w:tr w:rsidR="008507DB" w:rsidRPr="00FF4D28" w:rsidTr="008507DB">
        <w:trPr>
          <w:jc w:val="center"/>
        </w:trPr>
        <w:tc>
          <w:tcPr>
            <w:tcW w:w="587" w:type="dxa"/>
          </w:tcPr>
          <w:p w:rsidR="008507DB" w:rsidRPr="00FF4D28" w:rsidRDefault="008507DB" w:rsidP="00FF4D28">
            <w:r w:rsidRPr="00FF4D28">
              <w:t>1.</w:t>
            </w:r>
          </w:p>
        </w:tc>
        <w:tc>
          <w:tcPr>
            <w:tcW w:w="5461" w:type="dxa"/>
          </w:tcPr>
          <w:p w:rsidR="008507DB" w:rsidRPr="00FF4D28" w:rsidRDefault="008507DB" w:rsidP="00FF4D28">
            <w:r w:rsidRPr="00FF4D28">
              <w:t>Бег 15 м (сек)</w:t>
            </w:r>
          </w:p>
        </w:tc>
        <w:tc>
          <w:tcPr>
            <w:tcW w:w="1080" w:type="dxa"/>
          </w:tcPr>
          <w:p w:rsidR="008507DB" w:rsidRPr="00FF4D28" w:rsidRDefault="008507DB" w:rsidP="005C7776">
            <w:pPr>
              <w:jc w:val="center"/>
            </w:pPr>
            <w:r w:rsidRPr="00FF4D28">
              <w:t>2,7</w:t>
            </w:r>
          </w:p>
        </w:tc>
        <w:tc>
          <w:tcPr>
            <w:tcW w:w="1080" w:type="dxa"/>
          </w:tcPr>
          <w:p w:rsidR="008507DB" w:rsidRPr="00FF4D28" w:rsidRDefault="008507DB" w:rsidP="005C7776">
            <w:pPr>
              <w:jc w:val="center"/>
            </w:pPr>
            <w:r w:rsidRPr="00FF4D28">
              <w:t>2,6</w:t>
            </w:r>
          </w:p>
        </w:tc>
        <w:tc>
          <w:tcPr>
            <w:tcW w:w="896" w:type="dxa"/>
          </w:tcPr>
          <w:p w:rsidR="008507DB" w:rsidRPr="00FF4D28" w:rsidRDefault="008507DB" w:rsidP="005C7776">
            <w:pPr>
              <w:jc w:val="center"/>
            </w:pPr>
            <w:r w:rsidRPr="00FF4D28">
              <w:t>2,5</w:t>
            </w:r>
          </w:p>
        </w:tc>
      </w:tr>
      <w:tr w:rsidR="008507DB" w:rsidRPr="00FF4D28" w:rsidTr="008507DB">
        <w:trPr>
          <w:jc w:val="center"/>
        </w:trPr>
        <w:tc>
          <w:tcPr>
            <w:tcW w:w="587" w:type="dxa"/>
          </w:tcPr>
          <w:p w:rsidR="008507DB" w:rsidRPr="00FF4D28" w:rsidRDefault="008507DB" w:rsidP="00FF4D28">
            <w:r w:rsidRPr="00FF4D28">
              <w:t>2.</w:t>
            </w:r>
          </w:p>
        </w:tc>
        <w:tc>
          <w:tcPr>
            <w:tcW w:w="5461" w:type="dxa"/>
          </w:tcPr>
          <w:p w:rsidR="008507DB" w:rsidRPr="00FF4D28" w:rsidRDefault="008507DB" w:rsidP="00FF4D28">
            <w:r w:rsidRPr="00FF4D28">
              <w:t>Бег 30 м (сек)</w:t>
            </w:r>
          </w:p>
        </w:tc>
        <w:tc>
          <w:tcPr>
            <w:tcW w:w="1080" w:type="dxa"/>
          </w:tcPr>
          <w:p w:rsidR="008507DB" w:rsidRPr="00FF4D28" w:rsidRDefault="008507DB" w:rsidP="005C7776">
            <w:pPr>
              <w:jc w:val="center"/>
            </w:pPr>
            <w:r w:rsidRPr="00FF4D28">
              <w:t>5,0</w:t>
            </w:r>
          </w:p>
        </w:tc>
        <w:tc>
          <w:tcPr>
            <w:tcW w:w="1080" w:type="dxa"/>
          </w:tcPr>
          <w:p w:rsidR="008507DB" w:rsidRPr="00FF4D28" w:rsidRDefault="008507DB" w:rsidP="005C7776">
            <w:pPr>
              <w:jc w:val="center"/>
            </w:pPr>
            <w:r w:rsidRPr="00FF4D28">
              <w:t>4,7</w:t>
            </w:r>
          </w:p>
        </w:tc>
        <w:tc>
          <w:tcPr>
            <w:tcW w:w="896" w:type="dxa"/>
          </w:tcPr>
          <w:p w:rsidR="008507DB" w:rsidRPr="00FF4D28" w:rsidRDefault="008507DB" w:rsidP="005C7776">
            <w:pPr>
              <w:jc w:val="center"/>
            </w:pPr>
            <w:r w:rsidRPr="00FF4D28">
              <w:t>4,5</w:t>
            </w:r>
          </w:p>
        </w:tc>
      </w:tr>
      <w:tr w:rsidR="008507DB" w:rsidRPr="00FF4D28" w:rsidTr="008507DB">
        <w:trPr>
          <w:jc w:val="center"/>
        </w:trPr>
        <w:tc>
          <w:tcPr>
            <w:tcW w:w="587" w:type="dxa"/>
          </w:tcPr>
          <w:p w:rsidR="008507DB" w:rsidRPr="00FF4D28" w:rsidRDefault="008507DB" w:rsidP="00FF4D28">
            <w:r w:rsidRPr="00FF4D28">
              <w:t>3.</w:t>
            </w:r>
          </w:p>
        </w:tc>
        <w:tc>
          <w:tcPr>
            <w:tcW w:w="5461" w:type="dxa"/>
          </w:tcPr>
          <w:p w:rsidR="008507DB" w:rsidRPr="00FF4D28" w:rsidRDefault="008507DB" w:rsidP="00FF4D28">
            <w:r w:rsidRPr="00FF4D28">
              <w:t>Бег 60 м (сек)</w:t>
            </w:r>
          </w:p>
        </w:tc>
        <w:tc>
          <w:tcPr>
            <w:tcW w:w="1080" w:type="dxa"/>
          </w:tcPr>
          <w:p w:rsidR="008507DB" w:rsidRPr="00FF4D28" w:rsidRDefault="008507DB" w:rsidP="005C7776">
            <w:pPr>
              <w:jc w:val="center"/>
            </w:pPr>
            <w:r w:rsidRPr="00FF4D28">
              <w:t>9,4</w:t>
            </w:r>
          </w:p>
        </w:tc>
        <w:tc>
          <w:tcPr>
            <w:tcW w:w="1080" w:type="dxa"/>
          </w:tcPr>
          <w:p w:rsidR="008507DB" w:rsidRPr="00FF4D28" w:rsidRDefault="008507DB" w:rsidP="005C7776">
            <w:pPr>
              <w:jc w:val="center"/>
            </w:pPr>
            <w:r w:rsidRPr="00FF4D28">
              <w:t>9,2</w:t>
            </w:r>
          </w:p>
        </w:tc>
        <w:tc>
          <w:tcPr>
            <w:tcW w:w="896" w:type="dxa"/>
          </w:tcPr>
          <w:p w:rsidR="008507DB" w:rsidRPr="00FF4D28" w:rsidRDefault="008507DB" w:rsidP="005C7776">
            <w:pPr>
              <w:jc w:val="center"/>
            </w:pPr>
            <w:r w:rsidRPr="00FF4D28">
              <w:t>8,8</w:t>
            </w:r>
          </w:p>
        </w:tc>
      </w:tr>
      <w:tr w:rsidR="008507DB" w:rsidRPr="00FF4D28" w:rsidTr="008507DB">
        <w:trPr>
          <w:jc w:val="center"/>
        </w:trPr>
        <w:tc>
          <w:tcPr>
            <w:tcW w:w="587" w:type="dxa"/>
          </w:tcPr>
          <w:p w:rsidR="008507DB" w:rsidRPr="00FF4D28" w:rsidRDefault="008507DB" w:rsidP="00FF4D28">
            <w:r w:rsidRPr="00FF4D28">
              <w:t>4.</w:t>
            </w:r>
          </w:p>
        </w:tc>
        <w:tc>
          <w:tcPr>
            <w:tcW w:w="5461" w:type="dxa"/>
          </w:tcPr>
          <w:p w:rsidR="008507DB" w:rsidRPr="00FF4D28" w:rsidRDefault="008507DB" w:rsidP="00FF4D28">
            <w:r w:rsidRPr="00FF4D28">
              <w:t>Бег 100 м (сек)</w:t>
            </w:r>
          </w:p>
        </w:tc>
        <w:tc>
          <w:tcPr>
            <w:tcW w:w="1080" w:type="dxa"/>
          </w:tcPr>
          <w:p w:rsidR="008507DB" w:rsidRPr="00FF4D28" w:rsidRDefault="008507DB" w:rsidP="005C7776">
            <w:pPr>
              <w:jc w:val="center"/>
            </w:pPr>
            <w:r w:rsidRPr="00FF4D28">
              <w:t>15,6</w:t>
            </w:r>
          </w:p>
        </w:tc>
        <w:tc>
          <w:tcPr>
            <w:tcW w:w="1080" w:type="dxa"/>
          </w:tcPr>
          <w:p w:rsidR="008507DB" w:rsidRPr="00FF4D28" w:rsidRDefault="008507DB" w:rsidP="005C7776">
            <w:pPr>
              <w:jc w:val="center"/>
            </w:pPr>
            <w:r w:rsidRPr="00FF4D28">
              <w:t>15,0</w:t>
            </w:r>
          </w:p>
        </w:tc>
        <w:tc>
          <w:tcPr>
            <w:tcW w:w="896" w:type="dxa"/>
          </w:tcPr>
          <w:p w:rsidR="008507DB" w:rsidRPr="00FF4D28" w:rsidRDefault="008507DB" w:rsidP="005C7776">
            <w:pPr>
              <w:jc w:val="center"/>
            </w:pPr>
            <w:r w:rsidRPr="00FF4D28">
              <w:t>14,0</w:t>
            </w:r>
          </w:p>
        </w:tc>
      </w:tr>
      <w:tr w:rsidR="008507DB" w:rsidRPr="00FF4D28" w:rsidTr="008507DB">
        <w:trPr>
          <w:jc w:val="center"/>
        </w:trPr>
        <w:tc>
          <w:tcPr>
            <w:tcW w:w="587" w:type="dxa"/>
          </w:tcPr>
          <w:p w:rsidR="008507DB" w:rsidRPr="00FF4D28" w:rsidRDefault="008507DB" w:rsidP="00FF4D28">
            <w:r w:rsidRPr="00FF4D28">
              <w:t>5.</w:t>
            </w:r>
          </w:p>
        </w:tc>
        <w:tc>
          <w:tcPr>
            <w:tcW w:w="5461" w:type="dxa"/>
          </w:tcPr>
          <w:p w:rsidR="008507DB" w:rsidRPr="00FF4D28" w:rsidRDefault="008507DB" w:rsidP="00FF4D28">
            <w:r w:rsidRPr="00FF4D28">
              <w:t>Бег 400 м (мин)</w:t>
            </w:r>
          </w:p>
        </w:tc>
        <w:tc>
          <w:tcPr>
            <w:tcW w:w="1080" w:type="dxa"/>
          </w:tcPr>
          <w:p w:rsidR="008507DB" w:rsidRPr="00FF4D28" w:rsidRDefault="008507DB" w:rsidP="005C7776">
            <w:pPr>
              <w:jc w:val="center"/>
            </w:pPr>
            <w:r w:rsidRPr="00FF4D28">
              <w:t>1,20</w:t>
            </w:r>
          </w:p>
        </w:tc>
        <w:tc>
          <w:tcPr>
            <w:tcW w:w="1080" w:type="dxa"/>
          </w:tcPr>
          <w:p w:rsidR="008507DB" w:rsidRPr="00FF4D28" w:rsidRDefault="008507DB" w:rsidP="005C7776">
            <w:pPr>
              <w:jc w:val="center"/>
            </w:pPr>
            <w:r w:rsidRPr="00FF4D28">
              <w:t>1,15</w:t>
            </w:r>
          </w:p>
        </w:tc>
        <w:tc>
          <w:tcPr>
            <w:tcW w:w="896" w:type="dxa"/>
          </w:tcPr>
          <w:p w:rsidR="008507DB" w:rsidRPr="00FF4D28" w:rsidRDefault="008507DB" w:rsidP="005C7776">
            <w:pPr>
              <w:jc w:val="center"/>
            </w:pPr>
            <w:r w:rsidRPr="00FF4D28">
              <w:t>1,10</w:t>
            </w:r>
          </w:p>
        </w:tc>
      </w:tr>
      <w:tr w:rsidR="008507DB" w:rsidRPr="00FF4D28" w:rsidTr="008507DB">
        <w:trPr>
          <w:jc w:val="center"/>
        </w:trPr>
        <w:tc>
          <w:tcPr>
            <w:tcW w:w="587" w:type="dxa"/>
          </w:tcPr>
          <w:p w:rsidR="008507DB" w:rsidRPr="00FF4D28" w:rsidRDefault="008507DB" w:rsidP="00FF4D28">
            <w:r w:rsidRPr="00FF4D28">
              <w:t>6.</w:t>
            </w:r>
          </w:p>
        </w:tc>
        <w:tc>
          <w:tcPr>
            <w:tcW w:w="5461" w:type="dxa"/>
          </w:tcPr>
          <w:p w:rsidR="008507DB" w:rsidRPr="00FF4D28" w:rsidRDefault="008507DB" w:rsidP="00FF4D28">
            <w:r w:rsidRPr="00FF4D28">
              <w:t>Бег 1500 м (мин)</w:t>
            </w:r>
          </w:p>
        </w:tc>
        <w:tc>
          <w:tcPr>
            <w:tcW w:w="1080" w:type="dxa"/>
          </w:tcPr>
          <w:p w:rsidR="008507DB" w:rsidRPr="00FF4D28" w:rsidRDefault="008507DB" w:rsidP="005C7776">
            <w:pPr>
              <w:jc w:val="center"/>
            </w:pPr>
            <w:r w:rsidRPr="00FF4D28">
              <w:t>5,55</w:t>
            </w:r>
          </w:p>
        </w:tc>
        <w:tc>
          <w:tcPr>
            <w:tcW w:w="1080" w:type="dxa"/>
          </w:tcPr>
          <w:p w:rsidR="008507DB" w:rsidRPr="00FF4D28" w:rsidRDefault="008507DB" w:rsidP="005C7776">
            <w:pPr>
              <w:jc w:val="center"/>
            </w:pPr>
            <w:r w:rsidRPr="00FF4D28">
              <w:t>5,45</w:t>
            </w:r>
          </w:p>
        </w:tc>
        <w:tc>
          <w:tcPr>
            <w:tcW w:w="896" w:type="dxa"/>
          </w:tcPr>
          <w:p w:rsidR="008507DB" w:rsidRPr="00FF4D28" w:rsidRDefault="008507DB" w:rsidP="005C7776">
            <w:pPr>
              <w:jc w:val="center"/>
            </w:pPr>
            <w:r w:rsidRPr="00FF4D28">
              <w:t>5,35</w:t>
            </w:r>
          </w:p>
        </w:tc>
      </w:tr>
      <w:tr w:rsidR="008507DB" w:rsidRPr="00FF4D28" w:rsidTr="008507DB">
        <w:trPr>
          <w:jc w:val="center"/>
        </w:trPr>
        <w:tc>
          <w:tcPr>
            <w:tcW w:w="587" w:type="dxa"/>
          </w:tcPr>
          <w:p w:rsidR="008507DB" w:rsidRPr="00FF4D28" w:rsidRDefault="008507DB" w:rsidP="00FF4D28">
            <w:r w:rsidRPr="00FF4D28">
              <w:t>7.</w:t>
            </w:r>
          </w:p>
        </w:tc>
        <w:tc>
          <w:tcPr>
            <w:tcW w:w="5461" w:type="dxa"/>
          </w:tcPr>
          <w:p w:rsidR="008507DB" w:rsidRPr="00FF4D28" w:rsidRDefault="008507DB" w:rsidP="00FF4D28">
            <w:r w:rsidRPr="00FF4D28">
              <w:t>Челночный бег 10х30 м (сек)</w:t>
            </w:r>
          </w:p>
        </w:tc>
        <w:tc>
          <w:tcPr>
            <w:tcW w:w="1080" w:type="dxa"/>
          </w:tcPr>
          <w:p w:rsidR="008507DB" w:rsidRPr="00FF4D28" w:rsidRDefault="008507DB" w:rsidP="005C7776">
            <w:pPr>
              <w:jc w:val="center"/>
            </w:pPr>
            <w:r w:rsidRPr="00FF4D28">
              <w:t>58,0</w:t>
            </w:r>
          </w:p>
        </w:tc>
        <w:tc>
          <w:tcPr>
            <w:tcW w:w="1080" w:type="dxa"/>
          </w:tcPr>
          <w:p w:rsidR="008507DB" w:rsidRPr="00FF4D28" w:rsidRDefault="008507DB" w:rsidP="005C7776">
            <w:pPr>
              <w:jc w:val="center"/>
            </w:pPr>
            <w:r w:rsidRPr="00FF4D28">
              <w:t>56,0</w:t>
            </w:r>
          </w:p>
        </w:tc>
        <w:tc>
          <w:tcPr>
            <w:tcW w:w="896" w:type="dxa"/>
          </w:tcPr>
          <w:p w:rsidR="008507DB" w:rsidRPr="00FF4D28" w:rsidRDefault="008507DB" w:rsidP="005C7776">
            <w:pPr>
              <w:jc w:val="center"/>
            </w:pPr>
            <w:r w:rsidRPr="00FF4D28">
              <w:t>54,0</w:t>
            </w:r>
          </w:p>
        </w:tc>
      </w:tr>
      <w:tr w:rsidR="008507DB" w:rsidRPr="00FF4D28" w:rsidTr="008507DB">
        <w:trPr>
          <w:jc w:val="center"/>
        </w:trPr>
        <w:tc>
          <w:tcPr>
            <w:tcW w:w="587" w:type="dxa"/>
          </w:tcPr>
          <w:p w:rsidR="008507DB" w:rsidRPr="00FF4D28" w:rsidRDefault="008507DB" w:rsidP="00FF4D28">
            <w:r w:rsidRPr="00FF4D28">
              <w:t>8.</w:t>
            </w:r>
          </w:p>
        </w:tc>
        <w:tc>
          <w:tcPr>
            <w:tcW w:w="5461" w:type="dxa"/>
          </w:tcPr>
          <w:p w:rsidR="008507DB" w:rsidRPr="00FF4D28" w:rsidRDefault="008507DB" w:rsidP="00FF4D28">
            <w:r w:rsidRPr="00FF4D28">
              <w:t>Бег 6 мин.</w:t>
            </w:r>
          </w:p>
        </w:tc>
        <w:tc>
          <w:tcPr>
            <w:tcW w:w="1080" w:type="dxa"/>
          </w:tcPr>
          <w:p w:rsidR="008507DB" w:rsidRPr="00FF4D28" w:rsidRDefault="008507DB" w:rsidP="005C7776">
            <w:pPr>
              <w:jc w:val="center"/>
            </w:pPr>
            <w:r w:rsidRPr="00FF4D28">
              <w:t>1300</w:t>
            </w:r>
          </w:p>
        </w:tc>
        <w:tc>
          <w:tcPr>
            <w:tcW w:w="1080" w:type="dxa"/>
          </w:tcPr>
          <w:p w:rsidR="008507DB" w:rsidRPr="00FF4D28" w:rsidRDefault="008507DB" w:rsidP="005C7776">
            <w:pPr>
              <w:jc w:val="center"/>
            </w:pPr>
            <w:r w:rsidRPr="00FF4D28">
              <w:t>1400</w:t>
            </w:r>
          </w:p>
        </w:tc>
        <w:tc>
          <w:tcPr>
            <w:tcW w:w="896" w:type="dxa"/>
          </w:tcPr>
          <w:p w:rsidR="008507DB" w:rsidRPr="00FF4D28" w:rsidRDefault="008507DB" w:rsidP="005C7776">
            <w:pPr>
              <w:jc w:val="center"/>
            </w:pPr>
            <w:r w:rsidRPr="00FF4D28">
              <w:t>1500</w:t>
            </w:r>
          </w:p>
        </w:tc>
      </w:tr>
      <w:tr w:rsidR="008507DB" w:rsidRPr="00FF4D28" w:rsidTr="008507DB">
        <w:trPr>
          <w:jc w:val="center"/>
        </w:trPr>
        <w:tc>
          <w:tcPr>
            <w:tcW w:w="587" w:type="dxa"/>
          </w:tcPr>
          <w:p w:rsidR="008507DB" w:rsidRPr="00FF4D28" w:rsidRDefault="008507DB" w:rsidP="00FF4D28">
            <w:r w:rsidRPr="00FF4D28">
              <w:t>9.</w:t>
            </w:r>
          </w:p>
        </w:tc>
        <w:tc>
          <w:tcPr>
            <w:tcW w:w="5461" w:type="dxa"/>
          </w:tcPr>
          <w:p w:rsidR="008507DB" w:rsidRPr="00FF4D28" w:rsidRDefault="008507DB" w:rsidP="00FF4D28">
            <w:r w:rsidRPr="00FF4D28">
              <w:t>Подтягивание (раз)</w:t>
            </w:r>
          </w:p>
        </w:tc>
        <w:tc>
          <w:tcPr>
            <w:tcW w:w="1080" w:type="dxa"/>
          </w:tcPr>
          <w:p w:rsidR="008507DB" w:rsidRPr="00FF4D28" w:rsidRDefault="008507DB" w:rsidP="005C7776">
            <w:pPr>
              <w:jc w:val="center"/>
            </w:pPr>
            <w:r w:rsidRPr="00FF4D28">
              <w:t>5</w:t>
            </w:r>
          </w:p>
        </w:tc>
        <w:tc>
          <w:tcPr>
            <w:tcW w:w="1080" w:type="dxa"/>
          </w:tcPr>
          <w:p w:rsidR="008507DB" w:rsidRPr="00FF4D28" w:rsidRDefault="008507DB" w:rsidP="005C7776">
            <w:pPr>
              <w:jc w:val="center"/>
            </w:pPr>
            <w:r w:rsidRPr="00FF4D28">
              <w:t>6</w:t>
            </w:r>
          </w:p>
        </w:tc>
        <w:tc>
          <w:tcPr>
            <w:tcW w:w="896" w:type="dxa"/>
          </w:tcPr>
          <w:p w:rsidR="008507DB" w:rsidRPr="00FF4D28" w:rsidRDefault="008507DB" w:rsidP="005C7776">
            <w:pPr>
              <w:jc w:val="center"/>
            </w:pPr>
            <w:r w:rsidRPr="00FF4D28">
              <w:t>7</w:t>
            </w:r>
          </w:p>
        </w:tc>
      </w:tr>
      <w:tr w:rsidR="008507DB" w:rsidRPr="00FF4D28" w:rsidTr="008507DB">
        <w:trPr>
          <w:jc w:val="center"/>
        </w:trPr>
        <w:tc>
          <w:tcPr>
            <w:tcW w:w="587" w:type="dxa"/>
          </w:tcPr>
          <w:p w:rsidR="008507DB" w:rsidRPr="00FF4D28" w:rsidRDefault="008507DB" w:rsidP="00FF4D28">
            <w:r w:rsidRPr="00FF4D28">
              <w:t>10.</w:t>
            </w:r>
          </w:p>
        </w:tc>
        <w:tc>
          <w:tcPr>
            <w:tcW w:w="5461" w:type="dxa"/>
          </w:tcPr>
          <w:p w:rsidR="008507DB" w:rsidRPr="00FF4D28" w:rsidRDefault="008507DB" w:rsidP="00FF4D28">
            <w:r w:rsidRPr="00FF4D28">
              <w:t>Десятикратный прыжок с ноги на ногу (м)</w:t>
            </w:r>
          </w:p>
        </w:tc>
        <w:tc>
          <w:tcPr>
            <w:tcW w:w="1080" w:type="dxa"/>
          </w:tcPr>
          <w:p w:rsidR="008507DB" w:rsidRPr="00FF4D28" w:rsidRDefault="008507DB" w:rsidP="005C7776">
            <w:pPr>
              <w:jc w:val="center"/>
            </w:pPr>
            <w:r w:rsidRPr="00FF4D28">
              <w:t>17</w:t>
            </w:r>
          </w:p>
        </w:tc>
        <w:tc>
          <w:tcPr>
            <w:tcW w:w="1080" w:type="dxa"/>
          </w:tcPr>
          <w:p w:rsidR="008507DB" w:rsidRPr="00FF4D28" w:rsidRDefault="008507DB" w:rsidP="005C7776">
            <w:pPr>
              <w:jc w:val="center"/>
            </w:pPr>
            <w:r w:rsidRPr="00FF4D28">
              <w:t>19</w:t>
            </w:r>
          </w:p>
        </w:tc>
        <w:tc>
          <w:tcPr>
            <w:tcW w:w="896" w:type="dxa"/>
          </w:tcPr>
          <w:p w:rsidR="008507DB" w:rsidRPr="00FF4D28" w:rsidRDefault="008507DB" w:rsidP="005C7776">
            <w:pPr>
              <w:jc w:val="center"/>
            </w:pPr>
            <w:r w:rsidRPr="00FF4D28">
              <w:t>21</w:t>
            </w:r>
          </w:p>
        </w:tc>
      </w:tr>
      <w:tr w:rsidR="008507DB" w:rsidRPr="00FF4D28" w:rsidTr="008507DB">
        <w:trPr>
          <w:jc w:val="center"/>
        </w:trPr>
        <w:tc>
          <w:tcPr>
            <w:tcW w:w="587" w:type="dxa"/>
          </w:tcPr>
          <w:p w:rsidR="008507DB" w:rsidRPr="00FF4D28" w:rsidRDefault="008507DB" w:rsidP="00FF4D28">
            <w:r w:rsidRPr="00FF4D28">
              <w:t>11.</w:t>
            </w:r>
          </w:p>
        </w:tc>
        <w:tc>
          <w:tcPr>
            <w:tcW w:w="5461" w:type="dxa"/>
          </w:tcPr>
          <w:p w:rsidR="008507DB" w:rsidRPr="00FF4D28" w:rsidRDefault="008507DB" w:rsidP="00FF4D28">
            <w:r w:rsidRPr="00FF4D28">
              <w:t>Прыжок с места (м)</w:t>
            </w:r>
          </w:p>
        </w:tc>
        <w:tc>
          <w:tcPr>
            <w:tcW w:w="1080" w:type="dxa"/>
          </w:tcPr>
          <w:p w:rsidR="008507DB" w:rsidRPr="00FF4D28" w:rsidRDefault="008507DB" w:rsidP="005C7776">
            <w:pPr>
              <w:jc w:val="center"/>
            </w:pPr>
            <w:r w:rsidRPr="00FF4D28">
              <w:t>1,70</w:t>
            </w:r>
          </w:p>
        </w:tc>
        <w:tc>
          <w:tcPr>
            <w:tcW w:w="1080" w:type="dxa"/>
          </w:tcPr>
          <w:p w:rsidR="008507DB" w:rsidRPr="00FF4D28" w:rsidRDefault="008507DB" w:rsidP="005C7776">
            <w:pPr>
              <w:jc w:val="center"/>
            </w:pPr>
            <w:r w:rsidRPr="00FF4D28">
              <w:t>1,90</w:t>
            </w:r>
          </w:p>
        </w:tc>
        <w:tc>
          <w:tcPr>
            <w:tcW w:w="896" w:type="dxa"/>
          </w:tcPr>
          <w:p w:rsidR="008507DB" w:rsidRPr="00FF4D28" w:rsidRDefault="008507DB" w:rsidP="005C7776">
            <w:pPr>
              <w:jc w:val="center"/>
            </w:pPr>
            <w:r w:rsidRPr="00FF4D28">
              <w:t>2,10</w:t>
            </w:r>
          </w:p>
        </w:tc>
      </w:tr>
      <w:tr w:rsidR="008507DB" w:rsidRPr="00FF4D28" w:rsidTr="008507DB">
        <w:trPr>
          <w:jc w:val="center"/>
        </w:trPr>
        <w:tc>
          <w:tcPr>
            <w:tcW w:w="9104" w:type="dxa"/>
            <w:gridSpan w:val="5"/>
          </w:tcPr>
          <w:p w:rsidR="008507DB" w:rsidRPr="00FF4D28" w:rsidRDefault="008507DB" w:rsidP="00FF4D28">
            <w:r w:rsidRPr="00FF4D28">
              <w:t>2. Специальная физическая подготовка</w:t>
            </w:r>
          </w:p>
        </w:tc>
      </w:tr>
      <w:tr w:rsidR="008507DB" w:rsidRPr="00FF4D28" w:rsidTr="008507DB">
        <w:trPr>
          <w:jc w:val="center"/>
        </w:trPr>
        <w:tc>
          <w:tcPr>
            <w:tcW w:w="587" w:type="dxa"/>
          </w:tcPr>
          <w:p w:rsidR="008507DB" w:rsidRPr="00FF4D28" w:rsidRDefault="008507DB" w:rsidP="00FF4D28">
            <w:r w:rsidRPr="00FF4D28">
              <w:t>1</w:t>
            </w:r>
          </w:p>
        </w:tc>
        <w:tc>
          <w:tcPr>
            <w:tcW w:w="5461" w:type="dxa"/>
          </w:tcPr>
          <w:p w:rsidR="008507DB" w:rsidRPr="00FF4D28" w:rsidRDefault="008507DB" w:rsidP="00FF4D28">
            <w:r w:rsidRPr="00FF4D28">
              <w:t>Бег 30 м (с мячом, сек)</w:t>
            </w:r>
          </w:p>
        </w:tc>
        <w:tc>
          <w:tcPr>
            <w:tcW w:w="1080" w:type="dxa"/>
          </w:tcPr>
          <w:p w:rsidR="008507DB" w:rsidRPr="00FF4D28" w:rsidRDefault="008507DB" w:rsidP="005C7776">
            <w:pPr>
              <w:jc w:val="center"/>
            </w:pPr>
            <w:r w:rsidRPr="00FF4D28">
              <w:t>5,6</w:t>
            </w:r>
          </w:p>
        </w:tc>
        <w:tc>
          <w:tcPr>
            <w:tcW w:w="1080" w:type="dxa"/>
          </w:tcPr>
          <w:p w:rsidR="008507DB" w:rsidRPr="00FF4D28" w:rsidRDefault="008507DB" w:rsidP="005C7776">
            <w:pPr>
              <w:jc w:val="center"/>
            </w:pPr>
            <w:r w:rsidRPr="00FF4D28">
              <w:t>5,4</w:t>
            </w:r>
          </w:p>
        </w:tc>
        <w:tc>
          <w:tcPr>
            <w:tcW w:w="896" w:type="dxa"/>
          </w:tcPr>
          <w:p w:rsidR="008507DB" w:rsidRPr="00FF4D28" w:rsidRDefault="008507DB" w:rsidP="005C7776">
            <w:pPr>
              <w:jc w:val="center"/>
            </w:pPr>
            <w:r w:rsidRPr="00FF4D28">
              <w:t>5,2</w:t>
            </w:r>
          </w:p>
        </w:tc>
      </w:tr>
      <w:tr w:rsidR="008507DB" w:rsidRPr="00FF4D28" w:rsidTr="008507DB">
        <w:trPr>
          <w:jc w:val="center"/>
        </w:trPr>
        <w:tc>
          <w:tcPr>
            <w:tcW w:w="587" w:type="dxa"/>
          </w:tcPr>
          <w:p w:rsidR="008507DB" w:rsidRPr="00FF4D28" w:rsidRDefault="008507DB" w:rsidP="00FF4D28">
            <w:r w:rsidRPr="00FF4D28">
              <w:t>2</w:t>
            </w:r>
          </w:p>
        </w:tc>
        <w:tc>
          <w:tcPr>
            <w:tcW w:w="5461" w:type="dxa"/>
          </w:tcPr>
          <w:p w:rsidR="008507DB" w:rsidRPr="00FF4D28" w:rsidRDefault="008507DB" w:rsidP="00FF4D28">
            <w:r w:rsidRPr="00FF4D28">
              <w:t xml:space="preserve">Челночный бег 30 м х 5 раз (с мячом) </w:t>
            </w:r>
          </w:p>
        </w:tc>
        <w:tc>
          <w:tcPr>
            <w:tcW w:w="1080" w:type="dxa"/>
          </w:tcPr>
          <w:p w:rsidR="008507DB" w:rsidRPr="00FF4D28" w:rsidRDefault="008507DB" w:rsidP="005C7776">
            <w:pPr>
              <w:jc w:val="center"/>
            </w:pPr>
            <w:r w:rsidRPr="00FF4D28">
              <w:t>33,0</w:t>
            </w:r>
          </w:p>
        </w:tc>
        <w:tc>
          <w:tcPr>
            <w:tcW w:w="1080" w:type="dxa"/>
          </w:tcPr>
          <w:p w:rsidR="008507DB" w:rsidRPr="00FF4D28" w:rsidRDefault="008507DB" w:rsidP="005C7776">
            <w:pPr>
              <w:jc w:val="center"/>
            </w:pPr>
            <w:r w:rsidRPr="00FF4D28">
              <w:t>31,0</w:t>
            </w:r>
          </w:p>
        </w:tc>
        <w:tc>
          <w:tcPr>
            <w:tcW w:w="896" w:type="dxa"/>
          </w:tcPr>
          <w:p w:rsidR="008507DB" w:rsidRPr="00FF4D28" w:rsidRDefault="008507DB" w:rsidP="005C7776">
            <w:pPr>
              <w:jc w:val="center"/>
            </w:pPr>
            <w:r w:rsidRPr="00FF4D28">
              <w:t>29,0</w:t>
            </w:r>
          </w:p>
        </w:tc>
      </w:tr>
      <w:tr w:rsidR="008507DB" w:rsidRPr="00FF4D28" w:rsidTr="008507DB">
        <w:trPr>
          <w:jc w:val="center"/>
        </w:trPr>
        <w:tc>
          <w:tcPr>
            <w:tcW w:w="587" w:type="dxa"/>
          </w:tcPr>
          <w:p w:rsidR="008507DB" w:rsidRPr="00FF4D28" w:rsidRDefault="008507DB" w:rsidP="00FF4D28">
            <w:r w:rsidRPr="00FF4D28">
              <w:t>3</w:t>
            </w:r>
          </w:p>
        </w:tc>
        <w:tc>
          <w:tcPr>
            <w:tcW w:w="5461" w:type="dxa"/>
          </w:tcPr>
          <w:p w:rsidR="008507DB" w:rsidRPr="00FF4D28" w:rsidRDefault="008507DB" w:rsidP="00FF4D28">
            <w:r w:rsidRPr="00FF4D28">
              <w:t>Доставание подвешенного мяча (</w:t>
            </w:r>
            <w:proofErr w:type="gramStart"/>
            <w:r w:rsidRPr="00FF4D28">
              <w:t>см</w:t>
            </w:r>
            <w:proofErr w:type="gramEnd"/>
            <w:r w:rsidRPr="00FF4D28">
              <w:t>)</w:t>
            </w:r>
          </w:p>
        </w:tc>
        <w:tc>
          <w:tcPr>
            <w:tcW w:w="1080" w:type="dxa"/>
          </w:tcPr>
          <w:p w:rsidR="008507DB" w:rsidRPr="00FF4D28" w:rsidRDefault="008507DB" w:rsidP="005C7776">
            <w:pPr>
              <w:jc w:val="center"/>
            </w:pPr>
            <w:r w:rsidRPr="00FF4D28">
              <w:t>40</w:t>
            </w:r>
          </w:p>
        </w:tc>
        <w:tc>
          <w:tcPr>
            <w:tcW w:w="1080" w:type="dxa"/>
          </w:tcPr>
          <w:p w:rsidR="008507DB" w:rsidRPr="00FF4D28" w:rsidRDefault="008507DB" w:rsidP="005C7776">
            <w:pPr>
              <w:jc w:val="center"/>
            </w:pPr>
            <w:r w:rsidRPr="00FF4D28">
              <w:t>45</w:t>
            </w:r>
          </w:p>
        </w:tc>
        <w:tc>
          <w:tcPr>
            <w:tcW w:w="896" w:type="dxa"/>
          </w:tcPr>
          <w:p w:rsidR="008507DB" w:rsidRPr="00FF4D28" w:rsidRDefault="008507DB" w:rsidP="005C7776">
            <w:pPr>
              <w:jc w:val="center"/>
            </w:pPr>
            <w:r w:rsidRPr="00FF4D28">
              <w:t>50</w:t>
            </w:r>
          </w:p>
        </w:tc>
      </w:tr>
      <w:tr w:rsidR="008507DB" w:rsidRPr="00FF4D28" w:rsidTr="008507DB">
        <w:trPr>
          <w:jc w:val="center"/>
        </w:trPr>
        <w:tc>
          <w:tcPr>
            <w:tcW w:w="587" w:type="dxa"/>
          </w:tcPr>
          <w:p w:rsidR="008507DB" w:rsidRPr="00FF4D28" w:rsidRDefault="008507DB" w:rsidP="00FF4D28">
            <w:r w:rsidRPr="00FF4D28">
              <w:t>4</w:t>
            </w:r>
          </w:p>
        </w:tc>
        <w:tc>
          <w:tcPr>
            <w:tcW w:w="5461" w:type="dxa"/>
          </w:tcPr>
          <w:p w:rsidR="008507DB" w:rsidRPr="00FF4D28" w:rsidRDefault="008507DB" w:rsidP="00FF4D28">
            <w:r w:rsidRPr="00FF4D28">
              <w:t>Удары на дальность (м)</w:t>
            </w:r>
          </w:p>
        </w:tc>
        <w:tc>
          <w:tcPr>
            <w:tcW w:w="1080" w:type="dxa"/>
          </w:tcPr>
          <w:p w:rsidR="008507DB" w:rsidRPr="00FF4D28" w:rsidRDefault="008507DB" w:rsidP="005C7776">
            <w:pPr>
              <w:jc w:val="center"/>
            </w:pPr>
            <w:r w:rsidRPr="00FF4D28">
              <w:t>30-25</w:t>
            </w:r>
          </w:p>
        </w:tc>
        <w:tc>
          <w:tcPr>
            <w:tcW w:w="1080" w:type="dxa"/>
          </w:tcPr>
          <w:p w:rsidR="008507DB" w:rsidRPr="00FF4D28" w:rsidRDefault="008507DB" w:rsidP="005C7776">
            <w:pPr>
              <w:jc w:val="center"/>
            </w:pPr>
            <w:r w:rsidRPr="00FF4D28">
              <w:t>35-30</w:t>
            </w:r>
          </w:p>
        </w:tc>
        <w:tc>
          <w:tcPr>
            <w:tcW w:w="896" w:type="dxa"/>
          </w:tcPr>
          <w:p w:rsidR="008507DB" w:rsidRPr="00FF4D28" w:rsidRDefault="008507DB" w:rsidP="005C7776">
            <w:pPr>
              <w:jc w:val="center"/>
            </w:pPr>
            <w:r w:rsidRPr="00FF4D28">
              <w:t>40-35</w:t>
            </w:r>
          </w:p>
        </w:tc>
      </w:tr>
      <w:tr w:rsidR="008507DB" w:rsidRPr="00FF4D28" w:rsidTr="008507DB">
        <w:trPr>
          <w:jc w:val="center"/>
        </w:trPr>
        <w:tc>
          <w:tcPr>
            <w:tcW w:w="9104" w:type="dxa"/>
            <w:gridSpan w:val="5"/>
          </w:tcPr>
          <w:p w:rsidR="008507DB" w:rsidRPr="00FF4D28" w:rsidRDefault="008507DB" w:rsidP="00FF4D28">
            <w:r w:rsidRPr="00FF4D28">
              <w:t>3. Техническая подготовка</w:t>
            </w:r>
          </w:p>
        </w:tc>
      </w:tr>
      <w:tr w:rsidR="008507DB" w:rsidRPr="00FF4D28" w:rsidTr="008507DB">
        <w:trPr>
          <w:jc w:val="center"/>
        </w:trPr>
        <w:tc>
          <w:tcPr>
            <w:tcW w:w="587" w:type="dxa"/>
          </w:tcPr>
          <w:p w:rsidR="008507DB" w:rsidRPr="00FF4D28" w:rsidRDefault="008507DB" w:rsidP="00FF4D28">
            <w:r w:rsidRPr="00FF4D28">
              <w:t>1</w:t>
            </w:r>
          </w:p>
        </w:tc>
        <w:tc>
          <w:tcPr>
            <w:tcW w:w="5461" w:type="dxa"/>
          </w:tcPr>
          <w:p w:rsidR="008507DB" w:rsidRPr="00FF4D28" w:rsidRDefault="008507DB" w:rsidP="00FF4D28">
            <w:r w:rsidRPr="00FF4D28">
              <w:t>Удары на точность 30/40м по 10 раз</w:t>
            </w:r>
          </w:p>
        </w:tc>
        <w:tc>
          <w:tcPr>
            <w:tcW w:w="1080" w:type="dxa"/>
          </w:tcPr>
          <w:p w:rsidR="008507DB" w:rsidRPr="00FF4D28" w:rsidRDefault="008507DB" w:rsidP="005C7776">
            <w:pPr>
              <w:jc w:val="center"/>
            </w:pPr>
            <w:r w:rsidRPr="00FF4D28">
              <w:t>13</w:t>
            </w:r>
          </w:p>
        </w:tc>
        <w:tc>
          <w:tcPr>
            <w:tcW w:w="1080" w:type="dxa"/>
          </w:tcPr>
          <w:p w:rsidR="008507DB" w:rsidRPr="00FF4D28" w:rsidRDefault="008507DB" w:rsidP="005C7776">
            <w:pPr>
              <w:jc w:val="center"/>
            </w:pPr>
            <w:r w:rsidRPr="00FF4D28">
              <w:t>14</w:t>
            </w:r>
          </w:p>
        </w:tc>
        <w:tc>
          <w:tcPr>
            <w:tcW w:w="896" w:type="dxa"/>
          </w:tcPr>
          <w:p w:rsidR="008507DB" w:rsidRPr="00FF4D28" w:rsidRDefault="008507DB" w:rsidP="005C7776">
            <w:pPr>
              <w:jc w:val="center"/>
            </w:pPr>
            <w:r w:rsidRPr="00FF4D28">
              <w:t>15</w:t>
            </w:r>
          </w:p>
        </w:tc>
      </w:tr>
      <w:tr w:rsidR="008507DB" w:rsidRPr="00FF4D28" w:rsidTr="008507DB">
        <w:trPr>
          <w:jc w:val="center"/>
        </w:trPr>
        <w:tc>
          <w:tcPr>
            <w:tcW w:w="587" w:type="dxa"/>
          </w:tcPr>
          <w:p w:rsidR="008507DB" w:rsidRPr="00FF4D28" w:rsidRDefault="008507DB" w:rsidP="00FF4D28">
            <w:r w:rsidRPr="00FF4D28">
              <w:t>2</w:t>
            </w:r>
          </w:p>
        </w:tc>
        <w:tc>
          <w:tcPr>
            <w:tcW w:w="5461" w:type="dxa"/>
          </w:tcPr>
          <w:p w:rsidR="008507DB" w:rsidRPr="00FF4D28" w:rsidRDefault="008507DB" w:rsidP="00FF4D28">
            <w:r w:rsidRPr="00FF4D28">
              <w:t>Жонглирование</w:t>
            </w:r>
          </w:p>
        </w:tc>
        <w:tc>
          <w:tcPr>
            <w:tcW w:w="1080" w:type="dxa"/>
          </w:tcPr>
          <w:p w:rsidR="008507DB" w:rsidRPr="00FF4D28" w:rsidRDefault="008507DB" w:rsidP="005C7776">
            <w:pPr>
              <w:jc w:val="center"/>
            </w:pPr>
            <w:r w:rsidRPr="00FF4D28">
              <w:t>70</w:t>
            </w:r>
          </w:p>
        </w:tc>
        <w:tc>
          <w:tcPr>
            <w:tcW w:w="1080" w:type="dxa"/>
          </w:tcPr>
          <w:p w:rsidR="008507DB" w:rsidRPr="00FF4D28" w:rsidRDefault="008507DB" w:rsidP="005C7776">
            <w:pPr>
              <w:jc w:val="center"/>
            </w:pPr>
            <w:r w:rsidRPr="00FF4D28">
              <w:t>100</w:t>
            </w:r>
          </w:p>
        </w:tc>
        <w:tc>
          <w:tcPr>
            <w:tcW w:w="896" w:type="dxa"/>
          </w:tcPr>
          <w:p w:rsidR="008507DB" w:rsidRPr="00FF4D28" w:rsidRDefault="008507DB" w:rsidP="005C7776">
            <w:pPr>
              <w:jc w:val="center"/>
            </w:pPr>
            <w:r w:rsidRPr="00FF4D28">
              <w:t>130</w:t>
            </w:r>
          </w:p>
        </w:tc>
      </w:tr>
      <w:tr w:rsidR="008507DB" w:rsidRPr="00FF4D28" w:rsidTr="008507DB">
        <w:trPr>
          <w:jc w:val="center"/>
        </w:trPr>
        <w:tc>
          <w:tcPr>
            <w:tcW w:w="587" w:type="dxa"/>
          </w:tcPr>
          <w:p w:rsidR="008507DB" w:rsidRPr="00FF4D28" w:rsidRDefault="008507DB" w:rsidP="00FF4D28">
            <w:r w:rsidRPr="00FF4D28">
              <w:t>3</w:t>
            </w:r>
          </w:p>
        </w:tc>
        <w:tc>
          <w:tcPr>
            <w:tcW w:w="5461" w:type="dxa"/>
          </w:tcPr>
          <w:p w:rsidR="008507DB" w:rsidRPr="00FF4D28" w:rsidRDefault="008507DB" w:rsidP="00FF4D28">
            <w:r w:rsidRPr="00FF4D28">
              <w:t>Ведение 30 м, обводка 5-ти стоек через 6 м (сек)</w:t>
            </w:r>
          </w:p>
        </w:tc>
        <w:tc>
          <w:tcPr>
            <w:tcW w:w="1080" w:type="dxa"/>
          </w:tcPr>
          <w:p w:rsidR="008507DB" w:rsidRPr="00FF4D28" w:rsidRDefault="008507DB" w:rsidP="005C7776">
            <w:pPr>
              <w:jc w:val="center"/>
            </w:pPr>
            <w:r w:rsidRPr="00FF4D28">
              <w:t>12,0</w:t>
            </w:r>
          </w:p>
        </w:tc>
        <w:tc>
          <w:tcPr>
            <w:tcW w:w="1080" w:type="dxa"/>
          </w:tcPr>
          <w:p w:rsidR="008507DB" w:rsidRPr="00FF4D28" w:rsidRDefault="008507DB" w:rsidP="005C7776">
            <w:pPr>
              <w:jc w:val="center"/>
            </w:pPr>
            <w:r w:rsidRPr="00FF4D28">
              <w:t>10,5</w:t>
            </w:r>
          </w:p>
        </w:tc>
        <w:tc>
          <w:tcPr>
            <w:tcW w:w="896" w:type="dxa"/>
          </w:tcPr>
          <w:p w:rsidR="008507DB" w:rsidRPr="00FF4D28" w:rsidRDefault="008507DB" w:rsidP="005C7776">
            <w:pPr>
              <w:jc w:val="center"/>
            </w:pPr>
            <w:r w:rsidRPr="00FF4D28">
              <w:t>10,0</w:t>
            </w:r>
          </w:p>
        </w:tc>
      </w:tr>
    </w:tbl>
    <w:p w:rsidR="00C96DEE" w:rsidRPr="00FF4D28" w:rsidRDefault="00C96DEE" w:rsidP="00FF4D28"/>
    <w:p w:rsidR="008507DB" w:rsidRPr="005C7776" w:rsidRDefault="008507DB" w:rsidP="005C7776">
      <w:pPr>
        <w:rPr>
          <w:b/>
        </w:rPr>
      </w:pPr>
      <w:r w:rsidRPr="005C7776">
        <w:rPr>
          <w:b/>
        </w:rPr>
        <w:t>Условия выполнения упражнений:</w:t>
      </w:r>
    </w:p>
    <w:p w:rsidR="008507DB" w:rsidRPr="00FF4D28" w:rsidRDefault="008507DB" w:rsidP="00FF4D28">
      <w:r w:rsidRPr="00FF4D28">
        <w:t xml:space="preserve">Бег на 30, 300, </w:t>
      </w:r>
      <w:smartTag w:uri="urn:schemas-microsoft-com:office:smarttags" w:element="metricconverter">
        <w:smartTagPr>
          <w:attr w:name="ProductID" w:val="400 м"/>
        </w:smartTagPr>
        <w:r w:rsidRPr="00FF4D28">
          <w:t>400 м</w:t>
        </w:r>
      </w:smartTag>
      <w:r w:rsidRPr="00FF4D28">
        <w:t>., 6-минутный бег и прыжок в длину с места выполняется по  правилам соревнований по лёгкой атлетике. Бег выполняется с высокого старта.</w:t>
      </w:r>
    </w:p>
    <w:p w:rsidR="008507DB" w:rsidRPr="00FF4D28" w:rsidRDefault="008507DB" w:rsidP="00FF4D28">
      <w:r w:rsidRPr="00FF4D28">
        <w:t xml:space="preserve">Бег на </w:t>
      </w:r>
      <w:smartTag w:uri="urn:schemas-microsoft-com:office:smarttags" w:element="metricconverter">
        <w:smartTagPr>
          <w:attr w:name="ProductID" w:val="30 м"/>
        </w:smartTagPr>
        <w:r w:rsidRPr="00FF4D28">
          <w:t>30 м</w:t>
        </w:r>
      </w:smartTag>
      <w:r w:rsidRPr="00FF4D28">
        <w:t>.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8507DB" w:rsidRPr="00FF4D28" w:rsidRDefault="008507DB" w:rsidP="00B83641">
      <w:pPr>
        <w:ind w:firstLine="709"/>
      </w:pPr>
      <w:r w:rsidRPr="00FF4D28">
        <w:lastRenderedPageBreak/>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8507DB" w:rsidRPr="00FF4D28" w:rsidRDefault="008507DB" w:rsidP="00B83641">
      <w:pPr>
        <w:ind w:firstLine="709"/>
      </w:pPr>
      <w:r w:rsidRPr="00FF4D28">
        <w:t>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8507DB" w:rsidRPr="00FF4D28" w:rsidRDefault="008507DB" w:rsidP="00B83641">
      <w:pPr>
        <w:ind w:firstLine="709"/>
      </w:pPr>
      <w:r w:rsidRPr="00FF4D28">
        <w:t>Удары по мячу ногой на точность попадания выполняются с разбега любым способом по неподвижному мячу правой и левой ногой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p w:rsidR="008507DB" w:rsidRPr="00FF4D28" w:rsidRDefault="008507DB" w:rsidP="00B83641">
      <w:pPr>
        <w:ind w:firstLine="709"/>
      </w:pPr>
      <w:r w:rsidRPr="00FF4D28">
        <w:t>Ведение мяча, обводка стоек и удар по воротам выполняются с линии старта (</w:t>
      </w:r>
      <w:smartTag w:uri="urn:schemas-microsoft-com:office:smarttags" w:element="metricconverter">
        <w:smartTagPr>
          <w:attr w:name="ProductID" w:val="30 м"/>
        </w:smartTagPr>
        <w:r w:rsidRPr="00FF4D28">
          <w:t>30 м</w:t>
        </w:r>
      </w:smartTag>
      <w:r w:rsidRPr="00FF4D28">
        <w:t xml:space="preserve">. от линии штрафной площади). Вести мяч, далее обвести «змейкой» четыре стойки (первая стойка ставится на линию штрафной площади, далее в центре через каждые </w:t>
      </w:r>
      <w:smartTag w:uri="urn:schemas-microsoft-com:office:smarttags" w:element="metricconverter">
        <w:smartTagPr>
          <w:attr w:name="ProductID" w:val="2 м"/>
        </w:smartTagPr>
        <w:r w:rsidRPr="00FF4D28">
          <w:t>2 м</w:t>
        </w:r>
      </w:smartTag>
      <w:r w:rsidRPr="00FF4D28">
        <w:t>.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p w:rsidR="008507DB" w:rsidRPr="00FF4D28" w:rsidRDefault="008507DB" w:rsidP="00B83641">
      <w:pPr>
        <w:ind w:firstLine="709"/>
      </w:pPr>
      <w:r w:rsidRPr="00FF4D28">
        <w:t xml:space="preserve">Бросок мяча рукой на дальность (разбег не более четырёх шагов) выполняется по коридору шириной </w:t>
      </w:r>
      <w:smartTag w:uri="urn:schemas-microsoft-com:office:smarttags" w:element="metricconverter">
        <w:smartTagPr>
          <w:attr w:name="ProductID" w:val="3 м"/>
        </w:smartTagPr>
        <w:r w:rsidRPr="00FF4D28">
          <w:t>3 м</w:t>
        </w:r>
      </w:smartTag>
      <w:r w:rsidRPr="00FF4D28">
        <w:t>. Мяч, упавший за пределы коридора, не засчитывается. Учитывается лучший результат из трёх попыток.</w:t>
      </w:r>
    </w:p>
    <w:p w:rsidR="008507DB" w:rsidRPr="00FF4D28" w:rsidRDefault="008507DB" w:rsidP="00B83641">
      <w:pPr>
        <w:ind w:firstLine="709"/>
      </w:pPr>
      <w:r w:rsidRPr="00FF4D28">
        <w:t>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w:t>
      </w:r>
    </w:p>
    <w:p w:rsidR="00FF4D28" w:rsidRPr="00FF4D28" w:rsidRDefault="008507DB" w:rsidP="00B83641">
      <w:pPr>
        <w:ind w:firstLine="709"/>
      </w:pPr>
      <w:r w:rsidRPr="00FF4D28">
        <w:t>После первого года обучения занимающийся в кружке ожидает, что он наберёт достаточный уровень общей физической, приобретёт навыки и умения игры в мини-футбол, расширит кругозор и знания п</w:t>
      </w:r>
      <w:r w:rsidR="005C7776">
        <w:t>о судейству игры в мини-футбол.</w:t>
      </w:r>
    </w:p>
    <w:p w:rsidR="00FF4D28" w:rsidRPr="005C7776" w:rsidRDefault="00FF4D28" w:rsidP="00B83641">
      <w:pPr>
        <w:ind w:firstLine="709"/>
        <w:jc w:val="center"/>
        <w:rPr>
          <w:b/>
        </w:rPr>
      </w:pPr>
      <w:r w:rsidRPr="005C7776">
        <w:rPr>
          <w:b/>
        </w:rPr>
        <w:t>Содержание  программного материала.</w:t>
      </w:r>
    </w:p>
    <w:p w:rsidR="00FF4D28" w:rsidRPr="00FF4D28" w:rsidRDefault="00FF4D28" w:rsidP="00B83641">
      <w:pPr>
        <w:ind w:firstLine="709"/>
      </w:pPr>
      <w:r w:rsidRPr="00FF4D28">
        <w:t xml:space="preserve">Физическая культура и спорт в России. 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 </w:t>
      </w:r>
    </w:p>
    <w:p w:rsidR="00FF4D28" w:rsidRPr="00FF4D28" w:rsidRDefault="00FF4D28" w:rsidP="00B83641">
      <w:pPr>
        <w:ind w:firstLine="709"/>
      </w:pPr>
      <w:r w:rsidRPr="00FF4D28">
        <w:t>Развитие мини-футбола в России. Краткая характеристика мини-футбола как средства физического воспитания. История возникновения мини-футбола и развитие его в России. Чемпионат и кубок Росси по мини-футболу.</w:t>
      </w:r>
    </w:p>
    <w:p w:rsidR="00FF4D28" w:rsidRPr="00FF4D28" w:rsidRDefault="00FF4D28" w:rsidP="00B83641">
      <w:pPr>
        <w:ind w:firstLine="709"/>
      </w:pPr>
      <w:r w:rsidRPr="005C7776">
        <w:rPr>
          <w:b/>
        </w:rPr>
        <w:t>Гигиенические знания и навыки</w:t>
      </w:r>
      <w:r w:rsidRPr="00FF4D28">
        <w:t>. Закаливание. 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FF4D28" w:rsidRPr="00FF4D28" w:rsidRDefault="00FF4D28" w:rsidP="00B83641">
      <w:pPr>
        <w:ind w:firstLine="709"/>
      </w:pPr>
      <w:r w:rsidRPr="00FF4D28">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FF4D28" w:rsidRPr="00FF4D28" w:rsidRDefault="00FF4D28" w:rsidP="00B83641">
      <w:pPr>
        <w:ind w:firstLine="709"/>
      </w:pPr>
      <w:r w:rsidRPr="005C7776">
        <w:rPr>
          <w:b/>
        </w:rPr>
        <w:t>Правила игры в мини-футбол</w:t>
      </w:r>
      <w:r w:rsidRPr="00FF4D28">
        <w:t>. Разбор и изучение правил игры в мини-футбол. Роль капитана команды, его права и обязанности.</w:t>
      </w:r>
    </w:p>
    <w:p w:rsidR="00FF4D28" w:rsidRPr="00FF4D28" w:rsidRDefault="00FF4D28" w:rsidP="00B83641">
      <w:pPr>
        <w:ind w:firstLine="709"/>
      </w:pPr>
      <w:r w:rsidRPr="00FF4D28">
        <w:t>Места занятий оборудование. Площадка для игры в мини-футбол, её устройство, разметка. Подготовка площадки для занятий и соревнований по мини-футболу. Специальное оборудование: стойки для подвески мячей, щиты стационарные и переносные для ударов.</w:t>
      </w:r>
    </w:p>
    <w:p w:rsidR="00FF4D28" w:rsidRPr="00FF4D28" w:rsidRDefault="00FF4D28" w:rsidP="00B83641">
      <w:pPr>
        <w:ind w:firstLine="709"/>
      </w:pPr>
      <w:r w:rsidRPr="00FF4D28">
        <w:lastRenderedPageBreak/>
        <w:t>Общая и специальная физическая подготовка. 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w:t>
      </w:r>
      <w:r w:rsidR="005C7776">
        <w:t xml:space="preserve"> к сдаче контрольных испытаний.</w:t>
      </w:r>
    </w:p>
    <w:p w:rsidR="00FF4D28" w:rsidRPr="00FF4D28" w:rsidRDefault="00FF4D28" w:rsidP="00B83641">
      <w:pPr>
        <w:ind w:firstLine="709"/>
        <w:rPr>
          <w:rFonts w:eastAsia="Arial Unicode MS"/>
        </w:rPr>
      </w:pPr>
      <w:r w:rsidRPr="005C7776">
        <w:rPr>
          <w:rFonts w:eastAsia="Arial Unicode MS"/>
          <w:b/>
        </w:rPr>
        <w:t>Практические занятия</w:t>
      </w:r>
      <w:r w:rsidRPr="00FF4D28">
        <w:t xml:space="preserve">. Общеразвивающие упражнения без предметов. </w:t>
      </w:r>
      <w:r w:rsidRPr="00FF4D28">
        <w:rPr>
          <w:rFonts w:eastAsia="Arial Unicode MS"/>
        </w:rPr>
        <w:t xml:space="preserve">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w:t>
      </w:r>
      <w:proofErr w:type="spellStart"/>
      <w:r w:rsidRPr="00FF4D28">
        <w:rPr>
          <w:rFonts w:eastAsia="Arial Unicode MS"/>
        </w:rPr>
        <w:t>полуприседе</w:t>
      </w:r>
      <w:proofErr w:type="spellEnd"/>
      <w:r w:rsidRPr="00FF4D28">
        <w:rPr>
          <w:rFonts w:eastAsia="Arial Unicode MS"/>
        </w:rPr>
        <w:t xml:space="preserve">. Переход из упора присев в упор лёжа и снова и снова в упор присев. Упражнения на формирование правильной осанки. </w:t>
      </w:r>
    </w:p>
    <w:p w:rsidR="00FF4D28" w:rsidRPr="00FF4D28" w:rsidRDefault="00FF4D28" w:rsidP="00B83641">
      <w:pPr>
        <w:ind w:firstLine="709"/>
        <w:rPr>
          <w:rFonts w:eastAsia="Arial Unicode MS"/>
        </w:rPr>
      </w:pPr>
      <w:r w:rsidRPr="00FF4D28">
        <w:rPr>
          <w:rFonts w:eastAsia="Arial Unicode MS"/>
        </w:rPr>
        <w:t xml:space="preserve">Упражнения с набивным мячом.(масса 1 – </w:t>
      </w:r>
      <w:smartTag w:uri="urn:schemas-microsoft-com:office:smarttags" w:element="metricconverter">
        <w:smartTagPr>
          <w:attr w:name="ProductID" w:val="2 кг"/>
        </w:smartTagPr>
        <w:r w:rsidRPr="00FF4D28">
          <w:rPr>
            <w:rFonts w:eastAsia="Arial Unicode MS"/>
          </w:rPr>
          <w:t>2 кг</w:t>
        </w:r>
      </w:smartTag>
      <w:r w:rsidRPr="00FF4D28">
        <w:rPr>
          <w:rFonts w:eastAsia="Arial Unicode MS"/>
        </w:rPr>
        <w:t>.)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FF4D28" w:rsidRPr="00FF4D28" w:rsidRDefault="00FF4D28" w:rsidP="00B83641">
      <w:pPr>
        <w:ind w:firstLine="709"/>
        <w:rPr>
          <w:rFonts w:eastAsia="Arial Unicode MS"/>
        </w:rPr>
      </w:pPr>
      <w:r w:rsidRPr="00FF4D28">
        <w:rPr>
          <w:rFonts w:eastAsia="Arial Unicode MS"/>
        </w:rPr>
        <w:t>Акробатические упражнения. 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w:t>
      </w:r>
      <w:proofErr w:type="spellStart"/>
      <w:r w:rsidRPr="00FF4D28">
        <w:rPr>
          <w:rFonts w:eastAsia="Arial Unicode MS"/>
        </w:rPr>
        <w:t>Полушпагат</w:t>
      </w:r>
      <w:proofErr w:type="spellEnd"/>
      <w:r w:rsidRPr="00FF4D28">
        <w:rPr>
          <w:rFonts w:eastAsia="Arial Unicode MS"/>
        </w:rPr>
        <w:t>».Упражнение в висах и упорах. 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FF4D28" w:rsidRPr="00FF4D28" w:rsidRDefault="005C7776" w:rsidP="00B83641">
      <w:pPr>
        <w:ind w:firstLine="709"/>
        <w:rPr>
          <w:rFonts w:eastAsia="Arial Unicode MS"/>
        </w:rPr>
      </w:pPr>
      <w:r>
        <w:rPr>
          <w:rFonts w:eastAsia="Arial Unicode MS"/>
        </w:rPr>
        <w:t>Ле</w:t>
      </w:r>
      <w:r w:rsidR="00FF4D28" w:rsidRPr="00FF4D28">
        <w:rPr>
          <w:rFonts w:eastAsia="Arial Unicode MS"/>
        </w:rPr>
        <w:t xml:space="preserve">гкоатлетические упражнения. Бег с ускорением до </w:t>
      </w:r>
      <w:smartTag w:uri="urn:schemas-microsoft-com:office:smarttags" w:element="metricconverter">
        <w:smartTagPr>
          <w:attr w:name="ProductID" w:val="60 м"/>
        </w:smartTagPr>
        <w:r w:rsidR="00FF4D28" w:rsidRPr="00FF4D28">
          <w:rPr>
            <w:rFonts w:eastAsia="Arial Unicode MS"/>
          </w:rPr>
          <w:t>60 м</w:t>
        </w:r>
      </w:smartTag>
      <w:r w:rsidR="00FF4D28" w:rsidRPr="00FF4D28">
        <w:rPr>
          <w:rFonts w:eastAsia="Arial Unicode MS"/>
        </w:rPr>
        <w:t xml:space="preserve">. Бег с высокого старта до </w:t>
      </w:r>
      <w:smartTag w:uri="urn:schemas-microsoft-com:office:smarttags" w:element="metricconverter">
        <w:smartTagPr>
          <w:attr w:name="ProductID" w:val="60 м"/>
        </w:smartTagPr>
        <w:r w:rsidR="00FF4D28" w:rsidRPr="00FF4D28">
          <w:rPr>
            <w:rFonts w:eastAsia="Arial Unicode MS"/>
          </w:rPr>
          <w:t>60 м</w:t>
        </w:r>
      </w:smartTag>
      <w:r w:rsidR="00FF4D28" w:rsidRPr="00FF4D28">
        <w:rPr>
          <w:rFonts w:eastAsia="Arial Unicode MS"/>
        </w:rPr>
        <w:t xml:space="preserve">. Бег по пересечённой местности (кросс) до </w:t>
      </w:r>
      <w:smartTag w:uri="urn:schemas-microsoft-com:office:smarttags" w:element="metricconverter">
        <w:smartTagPr>
          <w:attr w:name="ProductID" w:val="1500 м"/>
        </w:smartTagPr>
        <w:r w:rsidR="00FF4D28" w:rsidRPr="00FF4D28">
          <w:rPr>
            <w:rFonts w:eastAsia="Arial Unicode MS"/>
          </w:rPr>
          <w:t>1500 м</w:t>
        </w:r>
      </w:smartTag>
      <w:r w:rsidR="00FF4D28" w:rsidRPr="00FF4D28">
        <w:rPr>
          <w:rFonts w:eastAsia="Arial Unicode MS"/>
        </w:rPr>
        <w:t xml:space="preserve">. Бег медленный до 20 мин. Бег повторный до 6 х </w:t>
      </w:r>
      <w:smartTag w:uri="urn:schemas-microsoft-com:office:smarttags" w:element="metricconverter">
        <w:smartTagPr>
          <w:attr w:name="ProductID" w:val="30 м"/>
        </w:smartTagPr>
        <w:r w:rsidR="00FF4D28" w:rsidRPr="00FF4D28">
          <w:rPr>
            <w:rFonts w:eastAsia="Arial Unicode MS"/>
          </w:rPr>
          <w:t>30 м</w:t>
        </w:r>
      </w:smartTag>
      <w:r w:rsidR="00FF4D28" w:rsidRPr="00FF4D28">
        <w:rPr>
          <w:rFonts w:eastAsia="Arial Unicode MS"/>
        </w:rPr>
        <w:t xml:space="preserve">. и 4 х </w:t>
      </w:r>
      <w:smartTag w:uri="urn:schemas-microsoft-com:office:smarttags" w:element="metricconverter">
        <w:smartTagPr>
          <w:attr w:name="ProductID" w:val="50 м"/>
        </w:smartTagPr>
        <w:r w:rsidR="00FF4D28" w:rsidRPr="00FF4D28">
          <w:rPr>
            <w:rFonts w:eastAsia="Arial Unicode MS"/>
          </w:rPr>
          <w:t>50 м</w:t>
        </w:r>
      </w:smartTag>
      <w:r w:rsidR="00FF4D28" w:rsidRPr="00FF4D28">
        <w:rPr>
          <w:rFonts w:eastAsia="Arial Unicode MS"/>
        </w:rPr>
        <w:t xml:space="preserve">. Бег </w:t>
      </w:r>
      <w:smartTag w:uri="urn:schemas-microsoft-com:office:smarttags" w:element="metricconverter">
        <w:smartTagPr>
          <w:attr w:name="ProductID" w:val="300 м"/>
        </w:smartTagPr>
        <w:r w:rsidR="00FF4D28" w:rsidRPr="00FF4D28">
          <w:rPr>
            <w:rFonts w:eastAsia="Arial Unicode MS"/>
          </w:rPr>
          <w:t>300 м</w:t>
        </w:r>
      </w:smartTag>
      <w:r w:rsidR="00FF4D28" w:rsidRPr="00FF4D28">
        <w:rPr>
          <w:rFonts w:eastAsia="Arial Unicode MS"/>
        </w:rPr>
        <w:t>.</w:t>
      </w:r>
    </w:p>
    <w:p w:rsidR="00FF4D28" w:rsidRPr="00FF4D28" w:rsidRDefault="00FF4D28" w:rsidP="00B83641">
      <w:pPr>
        <w:ind w:firstLine="709"/>
        <w:rPr>
          <w:rFonts w:eastAsia="Arial Unicode MS"/>
        </w:rPr>
      </w:pPr>
      <w:r w:rsidRPr="00FF4D28">
        <w:rPr>
          <w:rFonts w:eastAsia="Arial Unicode MS"/>
        </w:rPr>
        <w:t>Прыжки с разбега в длину (310-340 см.) и в высоту (95-105 см.). Прыжки с места в длину.</w:t>
      </w:r>
    </w:p>
    <w:p w:rsidR="00FF4D28" w:rsidRPr="00FF4D28" w:rsidRDefault="00FF4D28" w:rsidP="00B83641">
      <w:pPr>
        <w:ind w:firstLine="709"/>
        <w:rPr>
          <w:rFonts w:eastAsia="Arial Unicode MS"/>
        </w:rPr>
      </w:pPr>
      <w:r w:rsidRPr="00FF4D28">
        <w:rPr>
          <w:rFonts w:eastAsia="Arial Unicode MS"/>
        </w:rPr>
        <w:t>Метание малого (теннисного) мяча: в цель, на дальность (с места</w:t>
      </w:r>
      <w:r w:rsidR="005C7776">
        <w:rPr>
          <w:rFonts w:eastAsia="Arial Unicode MS"/>
        </w:rPr>
        <w:t xml:space="preserve"> </w:t>
      </w:r>
      <w:r w:rsidRPr="00FF4D28">
        <w:rPr>
          <w:rFonts w:eastAsia="Arial Unicode MS"/>
        </w:rPr>
        <w:t>и с подхода шагом).</w:t>
      </w:r>
    </w:p>
    <w:p w:rsidR="00FF4D28" w:rsidRPr="00FF4D28" w:rsidRDefault="00FF4D28" w:rsidP="00B83641">
      <w:pPr>
        <w:ind w:firstLine="709"/>
        <w:rPr>
          <w:rFonts w:eastAsia="Arial Unicode MS"/>
        </w:rPr>
      </w:pPr>
      <w:r w:rsidRPr="005C7776">
        <w:rPr>
          <w:rFonts w:eastAsia="Arial Unicode MS"/>
          <w:b/>
        </w:rPr>
        <w:t>Подвижные игры и эстафеты</w:t>
      </w:r>
      <w:r w:rsidRPr="00FF4D28">
        <w:rPr>
          <w:rFonts w:eastAsia="Arial Unicode MS"/>
        </w:rPr>
        <w:t>: «Бой петухов», «Удочка», «Сильный бросок», «Борьба за мяч», «Не давай мяч водящему», «Квадрат». Эстафеты с бегом, преодолением препятствий, переноской набивных мячей.</w:t>
      </w:r>
    </w:p>
    <w:p w:rsidR="00FF4D28" w:rsidRPr="00FF4D28" w:rsidRDefault="00FF4D28" w:rsidP="00B83641">
      <w:pPr>
        <w:ind w:firstLine="709"/>
        <w:rPr>
          <w:rFonts w:eastAsia="Arial Unicode MS"/>
        </w:rPr>
      </w:pPr>
      <w:r w:rsidRPr="005C7776">
        <w:rPr>
          <w:rFonts w:eastAsia="Arial Unicode MS"/>
          <w:b/>
        </w:rPr>
        <w:t>Спортивные игры</w:t>
      </w:r>
      <w:r w:rsidRPr="00FF4D28">
        <w:rPr>
          <w:rFonts w:eastAsia="Arial Unicode MS"/>
        </w:rPr>
        <w:t>. Ручной мяч, баскетбол по упрощённым правилам.</w:t>
      </w:r>
    </w:p>
    <w:p w:rsidR="00FF4D28" w:rsidRPr="00FF4D28" w:rsidRDefault="00FF4D28" w:rsidP="00B83641">
      <w:pPr>
        <w:ind w:firstLine="709"/>
        <w:rPr>
          <w:rFonts w:eastAsia="Arial Unicode MS"/>
        </w:rPr>
      </w:pPr>
      <w:r w:rsidRPr="00FF4D28">
        <w:rPr>
          <w:rFonts w:eastAsia="Arial Unicode MS"/>
        </w:rPr>
        <w:t>Специальные упражнения для развития быстроты.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w:t>
      </w:r>
      <w:r w:rsidR="005C7776">
        <w:rPr>
          <w:rFonts w:eastAsia="Arial Unicode MS"/>
        </w:rPr>
        <w:t xml:space="preserve"> приседа, широкого выпада.</w:t>
      </w:r>
    </w:p>
    <w:p w:rsidR="00FF4D28" w:rsidRPr="00FF4D28" w:rsidRDefault="00FF4D28" w:rsidP="00B83641">
      <w:pPr>
        <w:ind w:firstLine="709"/>
        <w:rPr>
          <w:rFonts w:eastAsia="Arial Unicode MS"/>
        </w:rPr>
      </w:pPr>
      <w:r w:rsidRPr="00FF4D28">
        <w:rPr>
          <w:rFonts w:eastAsia="Arial Unicode MS"/>
        </w:rPr>
        <w:t xml:space="preserve">Упражнения для развития дистанционной скорости. Ускорения на 15, </w:t>
      </w:r>
      <w:smartTag w:uri="urn:schemas-microsoft-com:office:smarttags" w:element="metricconverter">
        <w:smartTagPr>
          <w:attr w:name="ProductID" w:val="30 м"/>
        </w:smartTagPr>
        <w:r w:rsidRPr="00FF4D28">
          <w:rPr>
            <w:rFonts w:eastAsia="Arial Unicode MS"/>
          </w:rPr>
          <w:t>30 м</w:t>
        </w:r>
      </w:smartTag>
      <w:r w:rsidRPr="00FF4D28">
        <w:rPr>
          <w:rFonts w:eastAsia="Arial Unicode MS"/>
        </w:rPr>
        <w:t>.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FF4D28" w:rsidRPr="00FF4D28" w:rsidRDefault="00FF4D28" w:rsidP="00B83641">
      <w:pPr>
        <w:ind w:firstLine="709"/>
        <w:rPr>
          <w:rFonts w:eastAsia="Arial Unicode MS"/>
        </w:rPr>
      </w:pPr>
      <w:r w:rsidRPr="00FF4D28">
        <w:rPr>
          <w:rFonts w:eastAsia="Arial Unicode MS"/>
        </w:rPr>
        <w:t>Специальные упражнения для развития ловкости.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FF4D28" w:rsidRPr="00FF4D28" w:rsidRDefault="00FF4D28" w:rsidP="00B83641">
      <w:pPr>
        <w:ind w:firstLine="709"/>
        <w:rPr>
          <w:rFonts w:eastAsia="Arial Unicode MS"/>
        </w:rPr>
      </w:pPr>
      <w:r w:rsidRPr="005C7776">
        <w:rPr>
          <w:rFonts w:eastAsia="Arial Unicode MS"/>
          <w:b/>
        </w:rPr>
        <w:lastRenderedPageBreak/>
        <w:t>Техника игры в мини-футбол</w:t>
      </w:r>
      <w:r w:rsidRPr="00FF4D28">
        <w:rPr>
          <w:rFonts w:eastAsia="Arial Unicode MS"/>
        </w:rPr>
        <w:t>. Классификация и терминология технических приёмов игры в мини-футбол.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 остановок мяча подошвой, внутренней стороной 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FF4D28" w:rsidRPr="00FF4D28" w:rsidRDefault="00FF4D28" w:rsidP="00B83641">
      <w:pPr>
        <w:ind w:firstLine="709"/>
      </w:pPr>
      <w:r w:rsidRPr="005C7776">
        <w:rPr>
          <w:rFonts w:eastAsia="Arial Unicode MS"/>
          <w:b/>
        </w:rPr>
        <w:t>Практические занятия</w:t>
      </w:r>
      <w:r w:rsidRPr="00FF4D28">
        <w:t xml:space="preserve">. Техника передвижения. Бег: по прямой, изменяя скорость и направление; приставным и </w:t>
      </w:r>
      <w:proofErr w:type="spellStart"/>
      <w:r w:rsidRPr="00FF4D28">
        <w:t>скрестным</w:t>
      </w:r>
      <w:proofErr w:type="spellEnd"/>
      <w:r w:rsidRPr="00FF4D28">
        <w:t xml:space="preserve">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FF4D28" w:rsidRPr="00FF4D28" w:rsidRDefault="00FF4D28" w:rsidP="00B83641">
      <w:pPr>
        <w:ind w:firstLine="709"/>
      </w:pPr>
      <w:r w:rsidRPr="00FF4D28">
        <w:t>Удары по мячу ногой.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FF4D28" w:rsidRPr="00FF4D28" w:rsidRDefault="00FF4D28" w:rsidP="00B83641">
      <w:pPr>
        <w:ind w:firstLine="709"/>
      </w:pPr>
      <w:r w:rsidRPr="00FF4D28">
        <w:t>Удары по мячу головой.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FF4D28" w:rsidRPr="00FF4D28" w:rsidRDefault="00FF4D28" w:rsidP="00B83641">
      <w:pPr>
        <w:ind w:firstLine="709"/>
      </w:pPr>
      <w:r w:rsidRPr="00FF4D28">
        <w:t>Остановка мяча.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FF4D28" w:rsidRPr="00FF4D28" w:rsidRDefault="00FF4D28" w:rsidP="00B83641">
      <w:pPr>
        <w:ind w:firstLine="709"/>
      </w:pPr>
      <w:r w:rsidRPr="00FF4D28">
        <w:t>Ведение мяча. 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FF4D28" w:rsidRPr="00FF4D28" w:rsidRDefault="00FF4D28" w:rsidP="00B83641">
      <w:pPr>
        <w:ind w:firstLine="709"/>
      </w:pPr>
      <w:r w:rsidRPr="00FF4D28">
        <w:t>Обманные движения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FF4D28" w:rsidRPr="00FF4D28" w:rsidRDefault="00FF4D28" w:rsidP="00B83641">
      <w:pPr>
        <w:ind w:firstLine="709"/>
      </w:pPr>
      <w:r w:rsidRPr="00FF4D28">
        <w:t xml:space="preserve">Отбор мяча. 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FF4D28" w:rsidRPr="00FF4D28" w:rsidRDefault="00FF4D28" w:rsidP="00B83641">
      <w:pPr>
        <w:ind w:firstLine="709"/>
      </w:pPr>
      <w:r w:rsidRPr="00FF4D28">
        <w:t>Введение мяча из-за боковой линии. Введение мяча на точность (с ограничением по времени): под правую и левую ногу партнёру, на ход партнёру.</w:t>
      </w:r>
    </w:p>
    <w:p w:rsidR="00FF4D28" w:rsidRPr="00FF4D28" w:rsidRDefault="00FF4D28" w:rsidP="00B83641">
      <w:pPr>
        <w:ind w:firstLine="709"/>
      </w:pPr>
      <w:r w:rsidRPr="00FF4D28">
        <w:t xml:space="preserve">Техника игры вратаря. Основная стойка вратаря. Передвижение в воротах без мяча и в сторону приставным, </w:t>
      </w:r>
      <w:proofErr w:type="spellStart"/>
      <w:r w:rsidRPr="00FF4D28">
        <w:t>скрестным</w:t>
      </w:r>
      <w:proofErr w:type="spellEnd"/>
      <w:r w:rsidRPr="00FF4D28">
        <w:t xml:space="preserve"> шагом и скачками на двух ногах.</w:t>
      </w:r>
    </w:p>
    <w:p w:rsidR="00FF4D28" w:rsidRPr="00FF4D28" w:rsidRDefault="00FF4D28" w:rsidP="00B54A04">
      <w:pPr>
        <w:ind w:firstLine="709"/>
      </w:pPr>
      <w:r w:rsidRPr="00FF4D28">
        <w:lastRenderedPageBreak/>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FF4D28" w:rsidRPr="00FF4D28" w:rsidRDefault="00FF4D28" w:rsidP="00B54A04">
      <w:pPr>
        <w:ind w:firstLine="709"/>
      </w:pPr>
      <w:r w:rsidRPr="00FF4D28">
        <w:t>Отбивание мяча одним кулаком без прыжка и в прыжке (с места и с разбега).</w:t>
      </w:r>
    </w:p>
    <w:p w:rsidR="00FF4D28" w:rsidRPr="00FF4D28" w:rsidRDefault="00FF4D28" w:rsidP="00B54A04">
      <w:pPr>
        <w:ind w:firstLine="709"/>
      </w:pPr>
      <w:r w:rsidRPr="00FF4D28">
        <w:t>Бросок мяча одной рукой из-за плеча на точность.</w:t>
      </w:r>
    </w:p>
    <w:p w:rsidR="00FF4D28" w:rsidRPr="00FF4D28" w:rsidRDefault="00FF4D28" w:rsidP="00B54A04">
      <w:pPr>
        <w:ind w:firstLine="709"/>
      </w:pPr>
      <w:r w:rsidRPr="00FF4D28">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FF4D28" w:rsidRPr="00FF4D28" w:rsidRDefault="00FF4D28" w:rsidP="00B54A04">
      <w:pPr>
        <w:ind w:firstLine="709"/>
      </w:pPr>
      <w:r w:rsidRPr="00FF4D28">
        <w:t>Тактика игры в мини-футбол. Понятие о тактике и тактической комбинации. Характеристика игровых действий: вратаря, защитников и нападающих. Коллективная и индивидуальная игра, их сочетание. Индивидуальные и групповые тактические действия. Командная тактика игры в мини-футбол.</w:t>
      </w:r>
    </w:p>
    <w:p w:rsidR="00FF4D28" w:rsidRPr="00FF4D28" w:rsidRDefault="00FF4D28" w:rsidP="00B54A04">
      <w:pPr>
        <w:ind w:firstLine="709"/>
        <w:rPr>
          <w:rFonts w:eastAsia="Arial Unicode MS"/>
        </w:rPr>
      </w:pPr>
      <w:r w:rsidRPr="00FF4D28">
        <w:rPr>
          <w:rFonts w:eastAsia="Arial Unicode MS"/>
        </w:rPr>
        <w:t xml:space="preserve">Практические занятия. Упражнения для развития умения «видеть поле».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w:t>
      </w:r>
      <w:smartTag w:uri="urn:schemas-microsoft-com:office:smarttags" w:element="metricconverter">
        <w:smartTagPr>
          <w:attr w:name="ProductID" w:val="5 м"/>
        </w:smartTagPr>
        <w:r w:rsidRPr="00FF4D28">
          <w:rPr>
            <w:rFonts w:eastAsia="Arial Unicode MS"/>
          </w:rPr>
          <w:t>5 м</w:t>
        </w:r>
      </w:smartTag>
      <w:r w:rsidRPr="00FF4D28">
        <w:rPr>
          <w:rFonts w:eastAsia="Arial Unicode MS"/>
        </w:rPr>
        <w:t>. Несколько игроков на ограниченной площади водят в произвольном направлении свои мячи и одновременно наблюдают за партнёрами, чтобы не столкнуться друг с другом.</w:t>
      </w:r>
    </w:p>
    <w:p w:rsidR="00FF4D28" w:rsidRPr="00FF4D28" w:rsidRDefault="00FF4D28" w:rsidP="00B54A04">
      <w:pPr>
        <w:ind w:firstLine="709"/>
        <w:rPr>
          <w:rFonts w:eastAsia="Arial Unicode MS"/>
        </w:rPr>
      </w:pPr>
      <w:r w:rsidRPr="00FF4D28">
        <w:rPr>
          <w:rFonts w:eastAsia="Arial Unicode MS"/>
        </w:rPr>
        <w:t>Тактика нападения. Индивидуальные действия без мяча. Правильное расположение на мини-футбольном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FF4D28" w:rsidRPr="00FF4D28" w:rsidRDefault="00FF4D28" w:rsidP="00B54A04">
      <w:pPr>
        <w:ind w:firstLine="709"/>
        <w:rPr>
          <w:rFonts w:eastAsia="Arial Unicode MS"/>
        </w:rPr>
      </w:pPr>
      <w:r w:rsidRPr="00FF4D28">
        <w:rPr>
          <w:rFonts w:eastAsia="Arial Unicode MS"/>
        </w:rPr>
        <w:t>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FF4D28" w:rsidRPr="00FF4D28" w:rsidRDefault="00FF4D28" w:rsidP="00B54A04">
      <w:pPr>
        <w:ind w:firstLine="709"/>
        <w:rPr>
          <w:rFonts w:eastAsia="Arial Unicode MS"/>
        </w:rPr>
      </w:pPr>
      <w:r w:rsidRPr="00FF4D28">
        <w:rPr>
          <w:rFonts w:eastAsia="Arial Unicode MS"/>
        </w:rPr>
        <w:t>Групповые действия. 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FF4D28" w:rsidRPr="00FF4D28" w:rsidRDefault="00FF4D28" w:rsidP="00B54A04">
      <w:pPr>
        <w:ind w:firstLine="709"/>
        <w:rPr>
          <w:rFonts w:eastAsia="Arial Unicode MS"/>
        </w:rPr>
      </w:pPr>
      <w:r w:rsidRPr="00FF4D28">
        <w:rPr>
          <w:rFonts w:eastAsia="Arial Unicode MS"/>
        </w:rPr>
        <w:t>Выполнять простейшие комбинации при стандартных положениях: начале игры, угловом, штрафном и свободном ударах, введении мяча (не менее одной по каждой группе).</w:t>
      </w:r>
    </w:p>
    <w:p w:rsidR="00FF4D28" w:rsidRPr="00FF4D28" w:rsidRDefault="00FF4D28" w:rsidP="00B54A04">
      <w:pPr>
        <w:ind w:firstLine="709"/>
        <w:rPr>
          <w:rFonts w:eastAsia="Arial Unicode MS"/>
        </w:rPr>
      </w:pPr>
      <w:r w:rsidRPr="00FF4D28">
        <w:rPr>
          <w:rFonts w:eastAsia="Arial Unicode MS"/>
        </w:rPr>
        <w:t>Тактика защиты. Индивидуальные действия.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FF4D28" w:rsidRPr="00FF4D28" w:rsidRDefault="00FF4D28" w:rsidP="00B54A04">
      <w:pPr>
        <w:ind w:firstLine="709"/>
        <w:rPr>
          <w:rFonts w:eastAsia="Arial Unicode MS"/>
        </w:rPr>
      </w:pPr>
      <w:r w:rsidRPr="00FF4D28">
        <w:rPr>
          <w:rFonts w:eastAsia="Arial Unicode MS"/>
        </w:rPr>
        <w:t>Групповые действия. Противодействие комбинации «стенка». Взаимодействие игроков при розыгрыше противником стандартных комбинаций.</w:t>
      </w:r>
    </w:p>
    <w:p w:rsidR="00FF4D28" w:rsidRPr="00FF4D28" w:rsidRDefault="00FF4D28" w:rsidP="00B54A04">
      <w:pPr>
        <w:ind w:firstLine="709"/>
        <w:rPr>
          <w:rFonts w:eastAsia="Arial Unicode MS"/>
        </w:rPr>
      </w:pPr>
      <w:r w:rsidRPr="00FF4D28">
        <w:rPr>
          <w:rFonts w:eastAsia="Arial Unicode MS"/>
        </w:rPr>
        <w:t>Тактика вратаря. Уметь выбрать правильную позицию в воротах при различных ударах в зависимости от «угла удара», ввести мяч в игру открывшемуся партнёру, занимать правильную позицию при угловом, штрафном и свободном ударах вблизи своих ворот.</w:t>
      </w:r>
    </w:p>
    <w:p w:rsidR="005C7776" w:rsidRPr="00B54A04" w:rsidRDefault="00FF4D28" w:rsidP="00B54A04">
      <w:pPr>
        <w:ind w:firstLine="709"/>
        <w:rPr>
          <w:rFonts w:eastAsia="Arial Unicode MS"/>
        </w:rPr>
      </w:pPr>
      <w:r w:rsidRPr="00FF4D28">
        <w:rPr>
          <w:rFonts w:eastAsia="Arial Unicode MS"/>
        </w:rPr>
        <w:t>Учебные и тренировочные игры, применяя в них изученный программный материал.</w:t>
      </w:r>
    </w:p>
    <w:p w:rsidR="00FF4D28" w:rsidRPr="00E85172" w:rsidRDefault="00FF4D28" w:rsidP="00E85172">
      <w:pPr>
        <w:jc w:val="center"/>
        <w:rPr>
          <w:b/>
        </w:rPr>
      </w:pPr>
      <w:r w:rsidRPr="00E85172">
        <w:rPr>
          <w:b/>
        </w:rPr>
        <w:lastRenderedPageBreak/>
        <w:t>Планируемые результаты</w:t>
      </w:r>
    </w:p>
    <w:p w:rsidR="00FF4D28" w:rsidRPr="00FF4D28" w:rsidRDefault="00FF4D28" w:rsidP="00FF4D28">
      <w:r w:rsidRPr="00FF4D28">
        <w:t>В результате изучения и освоения программы по мини-футболу,  обучающиеся должны:</w:t>
      </w:r>
    </w:p>
    <w:p w:rsidR="00FF4D28" w:rsidRPr="00FF4D28" w:rsidRDefault="00FF4D28" w:rsidP="00FF4D28">
      <w:r w:rsidRPr="00FF4D28">
        <w:t>знать:</w:t>
      </w:r>
    </w:p>
    <w:p w:rsidR="00FF4D28" w:rsidRPr="00FF4D28" w:rsidRDefault="00FF4D28" w:rsidP="00A816B8">
      <w:pPr>
        <w:pStyle w:val="a4"/>
        <w:numPr>
          <w:ilvl w:val="0"/>
          <w:numId w:val="2"/>
        </w:numPr>
      </w:pPr>
      <w:r w:rsidRPr="00FF4D28">
        <w:t>значение правильного режима дня юного спортсмена;</w:t>
      </w:r>
    </w:p>
    <w:p w:rsidR="00FF4D28" w:rsidRPr="00FF4D28" w:rsidRDefault="00FF4D28" w:rsidP="00A816B8">
      <w:pPr>
        <w:pStyle w:val="a4"/>
        <w:numPr>
          <w:ilvl w:val="0"/>
          <w:numId w:val="2"/>
        </w:numPr>
      </w:pPr>
      <w:r w:rsidRPr="00FF4D28">
        <w:t>разбор и изучение правил игры в футбол;</w:t>
      </w:r>
    </w:p>
    <w:p w:rsidR="00FF4D28" w:rsidRPr="00FF4D28" w:rsidRDefault="00FF4D28" w:rsidP="00A816B8">
      <w:pPr>
        <w:pStyle w:val="a4"/>
        <w:numPr>
          <w:ilvl w:val="0"/>
          <w:numId w:val="2"/>
        </w:numPr>
      </w:pPr>
      <w:r w:rsidRPr="00FF4D28">
        <w:t>роль капитана команды, его права и обязанности;</w:t>
      </w:r>
    </w:p>
    <w:p w:rsidR="00FF4D28" w:rsidRPr="00FF4D28" w:rsidRDefault="00FF4D28" w:rsidP="00A816B8">
      <w:pPr>
        <w:pStyle w:val="a4"/>
        <w:numPr>
          <w:ilvl w:val="0"/>
          <w:numId w:val="2"/>
        </w:numPr>
      </w:pPr>
      <w:r w:rsidRPr="00FF4D28">
        <w:t>правила использования спортивного инвентаря.</w:t>
      </w:r>
    </w:p>
    <w:p w:rsidR="00FF4D28" w:rsidRPr="00FF4D28" w:rsidRDefault="00FF4D28" w:rsidP="00A816B8">
      <w:pPr>
        <w:pStyle w:val="a4"/>
        <w:numPr>
          <w:ilvl w:val="0"/>
          <w:numId w:val="2"/>
        </w:numPr>
      </w:pPr>
      <w:r w:rsidRPr="00FF4D28">
        <w:t>об особенностях зарождения, истории мини-футбола;</w:t>
      </w:r>
    </w:p>
    <w:p w:rsidR="00FF4D28" w:rsidRPr="00FF4D28" w:rsidRDefault="00FF4D28" w:rsidP="00A816B8">
      <w:pPr>
        <w:pStyle w:val="a4"/>
        <w:numPr>
          <w:ilvl w:val="0"/>
          <w:numId w:val="2"/>
        </w:numPr>
      </w:pPr>
      <w:r w:rsidRPr="00FF4D28">
        <w:t>о физических качествах и правилах их тестирования;</w:t>
      </w:r>
    </w:p>
    <w:p w:rsidR="00FF4D28" w:rsidRPr="00FF4D28" w:rsidRDefault="00FF4D28" w:rsidP="00A816B8">
      <w:pPr>
        <w:pStyle w:val="a4"/>
        <w:numPr>
          <w:ilvl w:val="0"/>
          <w:numId w:val="2"/>
        </w:numPr>
      </w:pPr>
      <w:r w:rsidRPr="00FF4D28">
        <w:t>основы личной гигиены, причины травматизма при занятии мини-футболом и правила его предупреждения;</w:t>
      </w:r>
    </w:p>
    <w:p w:rsidR="00FF4D28" w:rsidRPr="00FF4D28" w:rsidRDefault="00FF4D28" w:rsidP="00A816B8">
      <w:pPr>
        <w:pStyle w:val="a4"/>
        <w:numPr>
          <w:ilvl w:val="0"/>
          <w:numId w:val="2"/>
        </w:numPr>
      </w:pPr>
      <w:r w:rsidRPr="00FF4D28">
        <w:t>Обосновывать значение занятий футболом в совершенствовании функциональных возможностей организма человека;</w:t>
      </w:r>
    </w:p>
    <w:p w:rsidR="00FF4D28" w:rsidRPr="00FF4D28" w:rsidRDefault="00FF4D28" w:rsidP="00FF4D28">
      <w:r w:rsidRPr="00FF4D28">
        <w:t>уметь:</w:t>
      </w:r>
    </w:p>
    <w:p w:rsidR="00FF4D28" w:rsidRPr="00FF4D28" w:rsidRDefault="00FF4D28" w:rsidP="00A816B8">
      <w:pPr>
        <w:pStyle w:val="a4"/>
        <w:numPr>
          <w:ilvl w:val="0"/>
          <w:numId w:val="3"/>
        </w:numPr>
      </w:pPr>
      <w:r w:rsidRPr="00FF4D28">
        <w:t xml:space="preserve">контролировать и регулировать функциональное состояние организма при выполнении физических упражнений; </w:t>
      </w:r>
    </w:p>
    <w:p w:rsidR="00FF4D28" w:rsidRPr="00FF4D28" w:rsidRDefault="00FF4D28" w:rsidP="00A816B8">
      <w:pPr>
        <w:pStyle w:val="a4"/>
        <w:numPr>
          <w:ilvl w:val="0"/>
          <w:numId w:val="3"/>
        </w:numPr>
      </w:pPr>
      <w:r w:rsidRPr="00FF4D28">
        <w:t>добиваться оздоровительного эффекта и совершенствования физических качеств;</w:t>
      </w:r>
    </w:p>
    <w:p w:rsidR="00FF4D28" w:rsidRPr="00FF4D28" w:rsidRDefault="00FF4D28" w:rsidP="00A816B8">
      <w:pPr>
        <w:pStyle w:val="a4"/>
        <w:numPr>
          <w:ilvl w:val="0"/>
          <w:numId w:val="3"/>
        </w:numPr>
      </w:pPr>
      <w:r w:rsidRPr="00FF4D28">
        <w:t>управлять своими эмоциями;</w:t>
      </w:r>
    </w:p>
    <w:p w:rsidR="00FF4D28" w:rsidRPr="00FF4D28" w:rsidRDefault="00FF4D28" w:rsidP="00A816B8">
      <w:pPr>
        <w:pStyle w:val="a4"/>
        <w:numPr>
          <w:ilvl w:val="0"/>
          <w:numId w:val="3"/>
        </w:numPr>
      </w:pPr>
      <w:r w:rsidRPr="00FF4D28">
        <w:t>владеть игровыми ситуациями на поле;</w:t>
      </w:r>
    </w:p>
    <w:p w:rsidR="00FF4D28" w:rsidRPr="00FF4D28" w:rsidRDefault="00FF4D28" w:rsidP="00A816B8">
      <w:pPr>
        <w:pStyle w:val="a4"/>
        <w:numPr>
          <w:ilvl w:val="0"/>
          <w:numId w:val="3"/>
        </w:numPr>
      </w:pPr>
      <w:r w:rsidRPr="00FF4D28">
        <w:t>уметь владеть техникой передвижений, остановок, поворотов, а также техникой ударов по воротам;</w:t>
      </w:r>
    </w:p>
    <w:p w:rsidR="00FF4D28" w:rsidRPr="00FF4D28" w:rsidRDefault="00FF4D28" w:rsidP="00A816B8">
      <w:pPr>
        <w:pStyle w:val="a4"/>
        <w:numPr>
          <w:ilvl w:val="0"/>
          <w:numId w:val="3"/>
        </w:numPr>
      </w:pPr>
      <w:r w:rsidRPr="00FF4D28">
        <w:t>организовать самостоятельные занятия мини-футболом, а также, с группой товарищей;</w:t>
      </w:r>
    </w:p>
    <w:p w:rsidR="00FF4D28" w:rsidRPr="00FF4D28" w:rsidRDefault="00FF4D28" w:rsidP="00A816B8">
      <w:pPr>
        <w:pStyle w:val="a4"/>
        <w:numPr>
          <w:ilvl w:val="0"/>
          <w:numId w:val="3"/>
        </w:numPr>
      </w:pPr>
      <w:r w:rsidRPr="00FF4D28">
        <w:t>организовывать и проводить соревнования по мини-футболу в классе, во дворе;</w:t>
      </w:r>
    </w:p>
    <w:p w:rsidR="00FF4D28" w:rsidRPr="00FF4D28" w:rsidRDefault="00FF4D28" w:rsidP="00A816B8">
      <w:pPr>
        <w:pStyle w:val="a4"/>
        <w:numPr>
          <w:ilvl w:val="0"/>
          <w:numId w:val="3"/>
        </w:numPr>
      </w:pPr>
      <w:r w:rsidRPr="00FF4D28">
        <w:t>выполнять требования по общей физической и специальной подготовке в соответствии с возрастом;</w:t>
      </w:r>
    </w:p>
    <w:p w:rsidR="00FF4D28" w:rsidRPr="00FF4D28" w:rsidRDefault="00FF4D28" w:rsidP="00A816B8">
      <w:pPr>
        <w:pStyle w:val="a4"/>
        <w:numPr>
          <w:ilvl w:val="0"/>
          <w:numId w:val="3"/>
        </w:numPr>
      </w:pPr>
      <w:r w:rsidRPr="00FF4D28">
        <w:t>выполнять игровые упражнения, подвижные игры и эстафеты с элементами футбола;</w:t>
      </w:r>
    </w:p>
    <w:p w:rsidR="00FF4D28" w:rsidRPr="00FF4D28" w:rsidRDefault="00FF4D28" w:rsidP="00A816B8">
      <w:pPr>
        <w:pStyle w:val="a4"/>
        <w:numPr>
          <w:ilvl w:val="0"/>
          <w:numId w:val="3"/>
        </w:numPr>
      </w:pPr>
      <w:r w:rsidRPr="00FF4D28">
        <w:t>владеть техническими и тактическими приемами мини-футбола по возрасту;</w:t>
      </w:r>
    </w:p>
    <w:p w:rsidR="00FF4D28" w:rsidRPr="00FF4D28" w:rsidRDefault="00FF4D28" w:rsidP="00A816B8">
      <w:pPr>
        <w:pStyle w:val="a4"/>
        <w:numPr>
          <w:ilvl w:val="0"/>
          <w:numId w:val="3"/>
        </w:numPr>
      </w:pPr>
      <w:r w:rsidRPr="00FF4D28">
        <w:t xml:space="preserve">играть в мини-футбол с соблюдением основных правил.     </w:t>
      </w:r>
    </w:p>
    <w:p w:rsidR="00FF4D28" w:rsidRPr="00FF4D28" w:rsidRDefault="00FF4D28" w:rsidP="00FF4D28">
      <w:r w:rsidRPr="00FF4D28">
        <w:t>В процессе занятий учащиеся должны приобрести навыки судейства игры.</w:t>
      </w:r>
    </w:p>
    <w:p w:rsidR="00FF4D28" w:rsidRPr="00FF4D28" w:rsidRDefault="00FF4D28" w:rsidP="00FF4D28">
      <w:r w:rsidRPr="00FF4D28">
        <w:t xml:space="preserve">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 </w:t>
      </w:r>
    </w:p>
    <w:p w:rsidR="00FF4D28" w:rsidRPr="00FF4D28" w:rsidRDefault="00FF4D28" w:rsidP="00FF4D28">
      <w:r w:rsidRPr="00FF4D28">
        <w:t>Необходимо научить занимающихся самим организовывать соревнования в группе. Каждый учащийся секции должен уметь вести технический протокол игры, подготавливать заявку, составлять таблицу.</w:t>
      </w:r>
    </w:p>
    <w:p w:rsidR="00B54A04" w:rsidRDefault="00FF4D28" w:rsidP="00FF4D28">
      <w:r w:rsidRPr="00FF4D28">
        <w:t xml:space="preserve"> </w:t>
      </w:r>
    </w:p>
    <w:p w:rsidR="00FF4D28" w:rsidRPr="005C7776" w:rsidRDefault="00FF4D28" w:rsidP="00B54A04">
      <w:pPr>
        <w:jc w:val="center"/>
        <w:rPr>
          <w:b/>
        </w:rPr>
      </w:pPr>
      <w:r w:rsidRPr="005C7776">
        <w:rPr>
          <w:b/>
        </w:rPr>
        <w:t xml:space="preserve">Личностные, </w:t>
      </w:r>
      <w:proofErr w:type="spellStart"/>
      <w:r w:rsidRPr="005C7776">
        <w:rPr>
          <w:b/>
        </w:rPr>
        <w:t>метапредметные</w:t>
      </w:r>
      <w:proofErr w:type="spellEnd"/>
      <w:r w:rsidRPr="005C7776">
        <w:rPr>
          <w:b/>
        </w:rPr>
        <w:t xml:space="preserve"> и предметные результаты освоения курса «Мини-футбол»</w:t>
      </w:r>
    </w:p>
    <w:p w:rsidR="00FF4D28" w:rsidRPr="00FF4D28" w:rsidRDefault="00FF4D28" w:rsidP="00FF4D28">
      <w:r w:rsidRPr="00FF4D28">
        <w:t>Личностными результатами программы внеурочной деятельности «Мини-футбол» является формирование следующих компетенций:</w:t>
      </w:r>
    </w:p>
    <w:p w:rsidR="00FF4D28" w:rsidRPr="00FF4D28" w:rsidRDefault="00FF4D28" w:rsidP="00A816B8">
      <w:pPr>
        <w:pStyle w:val="a4"/>
        <w:numPr>
          <w:ilvl w:val="0"/>
          <w:numId w:val="11"/>
        </w:numPr>
      </w:pPr>
      <w:r w:rsidRPr="00FF4D28">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FF4D28" w:rsidRPr="00FF4D28" w:rsidRDefault="00FF4D28" w:rsidP="00A816B8">
      <w:pPr>
        <w:pStyle w:val="a4"/>
        <w:numPr>
          <w:ilvl w:val="0"/>
          <w:numId w:val="11"/>
        </w:numPr>
      </w:pPr>
      <w:r w:rsidRPr="00FF4D28">
        <w:lastRenderedPageBreak/>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F4D28" w:rsidRPr="00FF4D28" w:rsidRDefault="00FF4D28" w:rsidP="00FF4D28">
      <w:proofErr w:type="spellStart"/>
      <w:r w:rsidRPr="005C7776">
        <w:rPr>
          <w:b/>
        </w:rPr>
        <w:t>Метапредметными</w:t>
      </w:r>
      <w:proofErr w:type="spellEnd"/>
      <w:r w:rsidRPr="005C7776">
        <w:rPr>
          <w:b/>
        </w:rPr>
        <w:t xml:space="preserve"> результатами</w:t>
      </w:r>
      <w:r w:rsidRPr="00FF4D28">
        <w:t xml:space="preserve"> программы внеурочной деятельности является формирование </w:t>
      </w:r>
      <w:r w:rsidR="00E85172">
        <w:t xml:space="preserve">следующих универсальных учебных </w:t>
      </w:r>
      <w:r w:rsidRPr="00FF4D28">
        <w:t>действий (УУД):</w:t>
      </w:r>
    </w:p>
    <w:p w:rsidR="00FF4D28" w:rsidRPr="005C7776" w:rsidRDefault="00FF4D28" w:rsidP="00FF4D28">
      <w:pPr>
        <w:rPr>
          <w:b/>
        </w:rPr>
      </w:pPr>
      <w:r w:rsidRPr="005C7776">
        <w:rPr>
          <w:b/>
        </w:rPr>
        <w:t>Регулятивные УУД:</w:t>
      </w:r>
    </w:p>
    <w:p w:rsidR="00FF4D28" w:rsidRPr="00FF4D28" w:rsidRDefault="00FF4D28" w:rsidP="00A816B8">
      <w:pPr>
        <w:pStyle w:val="a4"/>
        <w:numPr>
          <w:ilvl w:val="0"/>
          <w:numId w:val="12"/>
        </w:numPr>
      </w:pPr>
      <w:r w:rsidRPr="00FF4D28">
        <w:t>определять и формулировать цель деятельности на занятиях с помощью учителя;</w:t>
      </w:r>
    </w:p>
    <w:p w:rsidR="00FF4D28" w:rsidRPr="00FF4D28" w:rsidRDefault="00FF4D28" w:rsidP="00A816B8">
      <w:pPr>
        <w:pStyle w:val="a4"/>
        <w:numPr>
          <w:ilvl w:val="0"/>
          <w:numId w:val="12"/>
        </w:numPr>
      </w:pPr>
      <w:r w:rsidRPr="00FF4D28">
        <w:t>проговаривать последовательность действий на занятии;</w:t>
      </w:r>
    </w:p>
    <w:p w:rsidR="00FF4D28" w:rsidRPr="00FF4D28" w:rsidRDefault="00FF4D28" w:rsidP="00A816B8">
      <w:pPr>
        <w:pStyle w:val="a4"/>
        <w:numPr>
          <w:ilvl w:val="0"/>
          <w:numId w:val="12"/>
        </w:numPr>
      </w:pPr>
      <w:r w:rsidRPr="00FF4D28">
        <w:t>уметь высказывать своё предположение (версию), учить работать по предложенному учителем плану;</w:t>
      </w:r>
    </w:p>
    <w:p w:rsidR="00FF4D28" w:rsidRPr="00FF4D28" w:rsidRDefault="00FF4D28" w:rsidP="00A816B8">
      <w:pPr>
        <w:pStyle w:val="a4"/>
        <w:numPr>
          <w:ilvl w:val="0"/>
          <w:numId w:val="12"/>
        </w:numPr>
      </w:pPr>
      <w:r w:rsidRPr="00FF4D28">
        <w:t>уметь совместно с учителем и другими учениками давать эмоциональную оценку деятельности класса на занятиях;</w:t>
      </w:r>
    </w:p>
    <w:p w:rsidR="00FF4D28" w:rsidRPr="00FF4D28" w:rsidRDefault="00FF4D28" w:rsidP="00A816B8">
      <w:pPr>
        <w:pStyle w:val="a4"/>
        <w:numPr>
          <w:ilvl w:val="0"/>
          <w:numId w:val="12"/>
        </w:numPr>
      </w:pPr>
      <w:r w:rsidRPr="00FF4D28">
        <w:t xml:space="preserve">уметь организовывать </w:t>
      </w:r>
      <w:proofErr w:type="spellStart"/>
      <w:r w:rsidRPr="00FF4D28">
        <w:t>здоровьесберегающую</w:t>
      </w:r>
      <w:proofErr w:type="spellEnd"/>
      <w:r w:rsidRPr="00FF4D28">
        <w:t xml:space="preserve"> жизнедеятельность (режим дня, утренняя зарядка, оздоровительные мероприятия, подвижные игры и т.д.).</w:t>
      </w:r>
    </w:p>
    <w:p w:rsidR="00FF4D28" w:rsidRPr="005C7776" w:rsidRDefault="00FF4D28" w:rsidP="00FF4D28">
      <w:pPr>
        <w:rPr>
          <w:b/>
        </w:rPr>
      </w:pPr>
      <w:r w:rsidRPr="005C7776">
        <w:rPr>
          <w:b/>
        </w:rPr>
        <w:t>Познавательные УУД:</w:t>
      </w:r>
    </w:p>
    <w:p w:rsidR="00FF4D28" w:rsidRPr="00FF4D28" w:rsidRDefault="00FF4D28" w:rsidP="00A816B8">
      <w:pPr>
        <w:pStyle w:val="a4"/>
        <w:numPr>
          <w:ilvl w:val="0"/>
          <w:numId w:val="13"/>
        </w:numPr>
      </w:pPr>
      <w:r w:rsidRPr="00FF4D28">
        <w:t>добывать новые знания: находить ответы на вопросы, используя учебник, свой жизненный опыт и информацию, полученную на уроке;</w:t>
      </w:r>
    </w:p>
    <w:p w:rsidR="00FF4D28" w:rsidRPr="00FF4D28" w:rsidRDefault="00FF4D28" w:rsidP="00A816B8">
      <w:pPr>
        <w:pStyle w:val="a4"/>
        <w:numPr>
          <w:ilvl w:val="0"/>
          <w:numId w:val="13"/>
        </w:numPr>
      </w:pPr>
      <w:r w:rsidRPr="00FF4D28">
        <w:t>перерабатывать полученную информацию: делать выводы в результате совместной работы всего класса;</w:t>
      </w:r>
    </w:p>
    <w:p w:rsidR="00FF4D28" w:rsidRPr="00FF4D28" w:rsidRDefault="00FF4D28" w:rsidP="00A816B8">
      <w:pPr>
        <w:pStyle w:val="a4"/>
        <w:numPr>
          <w:ilvl w:val="0"/>
          <w:numId w:val="13"/>
        </w:numPr>
      </w:pPr>
      <w:r w:rsidRPr="00FF4D28">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F4D28" w:rsidRPr="005C7776" w:rsidRDefault="00FF4D28" w:rsidP="00FF4D28">
      <w:pPr>
        <w:rPr>
          <w:b/>
        </w:rPr>
      </w:pPr>
      <w:r w:rsidRPr="005C7776">
        <w:rPr>
          <w:b/>
        </w:rPr>
        <w:t>Коммуникативные УУД:</w:t>
      </w:r>
    </w:p>
    <w:p w:rsidR="00FF4D28" w:rsidRPr="00FF4D28" w:rsidRDefault="00FF4D28" w:rsidP="00A816B8">
      <w:pPr>
        <w:pStyle w:val="a4"/>
        <w:numPr>
          <w:ilvl w:val="0"/>
          <w:numId w:val="14"/>
        </w:numPr>
      </w:pPr>
      <w:r w:rsidRPr="00FF4D28">
        <w:t>уметь донести свою позицию до других: оформлять свою мысль в устной и письменной речи (на уровне одного предложения или небольшого текста);</w:t>
      </w:r>
    </w:p>
    <w:p w:rsidR="00FF4D28" w:rsidRPr="00FF4D28" w:rsidRDefault="00FF4D28" w:rsidP="00A816B8">
      <w:pPr>
        <w:pStyle w:val="a4"/>
        <w:numPr>
          <w:ilvl w:val="0"/>
          <w:numId w:val="14"/>
        </w:numPr>
      </w:pPr>
      <w:r w:rsidRPr="00FF4D28">
        <w:t>слушать и понимать речь других;</w:t>
      </w:r>
    </w:p>
    <w:p w:rsidR="00FF4D28" w:rsidRPr="00FF4D28" w:rsidRDefault="00FF4D28" w:rsidP="00A816B8">
      <w:pPr>
        <w:pStyle w:val="a4"/>
        <w:numPr>
          <w:ilvl w:val="0"/>
          <w:numId w:val="14"/>
        </w:numPr>
      </w:pPr>
      <w:r w:rsidRPr="00FF4D28">
        <w:t>совместно договариваться о правилах общения и поведения в школе и следовать им;</w:t>
      </w:r>
    </w:p>
    <w:p w:rsidR="00FF4D28" w:rsidRPr="00FF4D28" w:rsidRDefault="00FF4D28" w:rsidP="00A816B8">
      <w:pPr>
        <w:pStyle w:val="a4"/>
        <w:numPr>
          <w:ilvl w:val="0"/>
          <w:numId w:val="14"/>
        </w:numPr>
      </w:pPr>
      <w:r w:rsidRPr="00FF4D28">
        <w:t>учиться выполнять различные роли в группе (лидера, исполнителя, критика).</w:t>
      </w:r>
    </w:p>
    <w:p w:rsidR="00FF4D28" w:rsidRPr="00FF4D28" w:rsidRDefault="00366F4B" w:rsidP="00B54A04">
      <w:r w:rsidRPr="00FF4D28">
        <w:t xml:space="preserve"> </w:t>
      </w:r>
    </w:p>
    <w:p w:rsidR="00FF4D28" w:rsidRPr="00FF4D28" w:rsidRDefault="00FF4D28" w:rsidP="00B54A04">
      <w:pPr>
        <w:ind w:firstLine="709"/>
      </w:pPr>
      <w:r w:rsidRPr="00FF4D28">
        <w:t>Правила игры в мини-футбол. Разбор и изучение правил игры в мини-футбол. Роль капитана команды, его права и обязанности.</w:t>
      </w:r>
    </w:p>
    <w:p w:rsidR="00FF4D28" w:rsidRPr="00FF4D28" w:rsidRDefault="00FF4D28" w:rsidP="00B54A04">
      <w:pPr>
        <w:ind w:firstLine="709"/>
      </w:pPr>
      <w:r w:rsidRPr="00FF4D28">
        <w:t>Места занятий оборудование. Площадка для игры в мини-футбол, её устройство, разметка. Подготовка площадки для занятий и соревнований по мини-футболу. Специальное оборудование: стойки для подвески мячей, щиты стационарные и переносные для ударов.</w:t>
      </w:r>
    </w:p>
    <w:p w:rsidR="00FF4D28" w:rsidRPr="00FF4D28" w:rsidRDefault="00FF4D28" w:rsidP="00B54A04">
      <w:pPr>
        <w:ind w:firstLine="709"/>
      </w:pPr>
      <w:r w:rsidRPr="00FF4D28">
        <w:t>Общая и специальная физическая подготовка. 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 к сдаче контрольных испытаний.</w:t>
      </w:r>
    </w:p>
    <w:p w:rsidR="00FF4D28" w:rsidRPr="00FF4D28" w:rsidRDefault="00FF4D28" w:rsidP="00B54A04">
      <w:pPr>
        <w:ind w:firstLine="709"/>
        <w:rPr>
          <w:rFonts w:eastAsia="Arial Unicode MS"/>
        </w:rPr>
      </w:pPr>
      <w:r w:rsidRPr="00FF4D28">
        <w:rPr>
          <w:rFonts w:eastAsia="Arial Unicode MS"/>
        </w:rPr>
        <w:t>Практические занятия</w:t>
      </w:r>
      <w:r w:rsidRPr="00FF4D28">
        <w:t xml:space="preserve">. Общеразвивающие упражнения без предметов. </w:t>
      </w:r>
      <w:r w:rsidRPr="00FF4D28">
        <w:rPr>
          <w:rFonts w:eastAsia="Arial Unicode MS"/>
        </w:rPr>
        <w:t xml:space="preserve">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w:t>
      </w:r>
      <w:r w:rsidRPr="00FF4D28">
        <w:rPr>
          <w:rFonts w:eastAsia="Arial Unicode MS"/>
        </w:rPr>
        <w:lastRenderedPageBreak/>
        <w:t xml:space="preserve">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w:t>
      </w:r>
      <w:proofErr w:type="spellStart"/>
      <w:r w:rsidRPr="00FF4D28">
        <w:rPr>
          <w:rFonts w:eastAsia="Arial Unicode MS"/>
        </w:rPr>
        <w:t>полуприседе</w:t>
      </w:r>
      <w:proofErr w:type="spellEnd"/>
      <w:r w:rsidRPr="00FF4D28">
        <w:rPr>
          <w:rFonts w:eastAsia="Arial Unicode MS"/>
        </w:rPr>
        <w:t xml:space="preserve">. Переход из упора присев в упор лёжа и снова и снова в упор присев. Упражнения на формирование правильной осанки. </w:t>
      </w:r>
    </w:p>
    <w:p w:rsidR="00FF4D28" w:rsidRPr="00FF4D28" w:rsidRDefault="00FF4D28" w:rsidP="00B54A04">
      <w:pPr>
        <w:ind w:firstLine="709"/>
        <w:rPr>
          <w:rFonts w:eastAsia="Arial Unicode MS"/>
        </w:rPr>
      </w:pPr>
      <w:r w:rsidRPr="00FF4D28">
        <w:rPr>
          <w:rFonts w:eastAsia="Arial Unicode MS"/>
        </w:rPr>
        <w:t>Упражнения с набивным мячом.(масса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FF4D28" w:rsidRPr="00FF4D28" w:rsidRDefault="00FF4D28" w:rsidP="00B54A04">
      <w:pPr>
        <w:ind w:firstLine="709"/>
        <w:rPr>
          <w:rFonts w:eastAsia="Arial Unicode MS"/>
        </w:rPr>
      </w:pPr>
      <w:r w:rsidRPr="00FF4D28">
        <w:rPr>
          <w:rFonts w:eastAsia="Arial Unicode MS"/>
        </w:rPr>
        <w:t>Акробатические упражнения. 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w:t>
      </w:r>
      <w:proofErr w:type="spellStart"/>
      <w:r w:rsidRPr="00FF4D28">
        <w:rPr>
          <w:rFonts w:eastAsia="Arial Unicode MS"/>
        </w:rPr>
        <w:t>Полушпагат</w:t>
      </w:r>
      <w:proofErr w:type="spellEnd"/>
      <w:r w:rsidRPr="00FF4D28">
        <w:rPr>
          <w:rFonts w:eastAsia="Arial Unicode MS"/>
        </w:rPr>
        <w:t>». Упражнение в висах и упорах. 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FF4D28" w:rsidRPr="00FF4D28" w:rsidRDefault="00FF4D28" w:rsidP="00B54A04">
      <w:pPr>
        <w:ind w:firstLine="709"/>
        <w:rPr>
          <w:rFonts w:eastAsia="Arial Unicode MS"/>
        </w:rPr>
      </w:pPr>
      <w:r w:rsidRPr="00FF4D28">
        <w:rPr>
          <w:rFonts w:eastAsia="Arial Unicode MS"/>
        </w:rPr>
        <w:t>Легкоатлетические упражнения.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w:t>
      </w:r>
    </w:p>
    <w:p w:rsidR="00FF4D28" w:rsidRPr="00FF4D28" w:rsidRDefault="00FF4D28" w:rsidP="00B54A04">
      <w:pPr>
        <w:ind w:firstLine="709"/>
        <w:rPr>
          <w:rFonts w:eastAsia="Arial Unicode MS"/>
        </w:rPr>
      </w:pPr>
      <w:r w:rsidRPr="00FF4D28">
        <w:rPr>
          <w:rFonts w:eastAsia="Arial Unicode MS"/>
        </w:rPr>
        <w:t>Прыжки с разбега в длину (310-340 см.) и в высоту (95-105 см.). Прыжки с места в длину.</w:t>
      </w:r>
    </w:p>
    <w:p w:rsidR="00FF4D28" w:rsidRPr="00FF4D28" w:rsidRDefault="00FF4D28" w:rsidP="00B54A04">
      <w:pPr>
        <w:ind w:firstLine="709"/>
        <w:rPr>
          <w:rFonts w:eastAsia="Arial Unicode MS"/>
        </w:rPr>
      </w:pPr>
      <w:r w:rsidRPr="00FF4D28">
        <w:rPr>
          <w:rFonts w:eastAsia="Arial Unicode MS"/>
        </w:rPr>
        <w:t>Метание малого (теннисного) мяча: в цель, на дальность (с места и с подхода шагом).</w:t>
      </w:r>
    </w:p>
    <w:p w:rsidR="00FF4D28" w:rsidRPr="00FF4D28" w:rsidRDefault="00FF4D28" w:rsidP="00B54A04">
      <w:pPr>
        <w:ind w:firstLine="709"/>
        <w:rPr>
          <w:rFonts w:eastAsia="Arial Unicode MS"/>
        </w:rPr>
      </w:pPr>
      <w:r w:rsidRPr="00FF4D28">
        <w:rPr>
          <w:rFonts w:eastAsia="Arial Unicode MS"/>
        </w:rPr>
        <w:t>Подвижные игры и эстафеты: «Бой петухов», «Удочка», «Сильный бросок», «Борьба за мяч», «Не давай мяч водящему», «Квадрат». Эстафеты с бегом, преодолением препятствий, переноской набивных мячей.</w:t>
      </w:r>
    </w:p>
    <w:p w:rsidR="00FF4D28" w:rsidRPr="00FF4D28" w:rsidRDefault="00FF4D28" w:rsidP="00B54A04">
      <w:pPr>
        <w:ind w:firstLine="709"/>
        <w:rPr>
          <w:rFonts w:eastAsia="Arial Unicode MS"/>
        </w:rPr>
      </w:pPr>
      <w:r w:rsidRPr="00FF4D28">
        <w:rPr>
          <w:rFonts w:eastAsia="Arial Unicode MS"/>
        </w:rPr>
        <w:t>Спортивные игры. Ручной мяч, баскетбол по упрощённым правилам.</w:t>
      </w:r>
    </w:p>
    <w:p w:rsidR="00FF4D28" w:rsidRPr="00FF4D28" w:rsidRDefault="00FF4D28" w:rsidP="00B54A04">
      <w:pPr>
        <w:ind w:firstLine="709"/>
        <w:rPr>
          <w:rFonts w:eastAsia="Arial Unicode MS"/>
        </w:rPr>
      </w:pPr>
      <w:r w:rsidRPr="00FF4D28">
        <w:rPr>
          <w:rFonts w:eastAsia="Arial Unicode MS"/>
        </w:rPr>
        <w:t>Специальные упражнения для развития быстроты.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w:t>
      </w:r>
    </w:p>
    <w:p w:rsidR="00FF4D28" w:rsidRPr="00FF4D28" w:rsidRDefault="00FF4D28" w:rsidP="00B54A04">
      <w:pPr>
        <w:ind w:firstLine="709"/>
        <w:rPr>
          <w:rFonts w:eastAsia="Arial Unicode MS"/>
        </w:rPr>
      </w:pPr>
      <w:r w:rsidRPr="00FF4D28">
        <w:rPr>
          <w:rFonts w:eastAsia="Arial Unicode MS"/>
        </w:rPr>
        <w:t>Упражнения для развития дистанционной скорости.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FF4D28" w:rsidRPr="00FF4D28" w:rsidRDefault="00FF4D28" w:rsidP="00B54A04">
      <w:pPr>
        <w:ind w:firstLine="709"/>
        <w:rPr>
          <w:rFonts w:eastAsia="Arial Unicode MS"/>
        </w:rPr>
      </w:pPr>
      <w:r w:rsidRPr="00FF4D28">
        <w:rPr>
          <w:rFonts w:eastAsia="Arial Unicode MS"/>
        </w:rPr>
        <w:t>Специальные упражнения для развития ловкости.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FF4D28" w:rsidRPr="00FF4D28" w:rsidRDefault="00FF4D28" w:rsidP="00B54A04">
      <w:pPr>
        <w:ind w:firstLine="709"/>
        <w:rPr>
          <w:rFonts w:eastAsia="Arial Unicode MS"/>
        </w:rPr>
      </w:pPr>
      <w:r w:rsidRPr="00FF4D28">
        <w:rPr>
          <w:rFonts w:eastAsia="Arial Unicode MS"/>
        </w:rPr>
        <w:t>Техника игры в мини-футбол. Классификация и терминология технических приёмов игры в мини-футбол.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 остановок мяча подошвой, внутренней стороной 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FF4D28" w:rsidRPr="00FF4D28" w:rsidRDefault="00FF4D28" w:rsidP="00B54A04">
      <w:pPr>
        <w:ind w:firstLine="709"/>
      </w:pPr>
      <w:r w:rsidRPr="00FF4D28">
        <w:rPr>
          <w:rFonts w:eastAsia="Arial Unicode MS"/>
        </w:rPr>
        <w:lastRenderedPageBreak/>
        <w:t>Практические занятия</w:t>
      </w:r>
      <w:r w:rsidRPr="00FF4D28">
        <w:t xml:space="preserve">. Техника передвижения. Бег: по прямой, изменяя скорость и направление; приставным и </w:t>
      </w:r>
      <w:proofErr w:type="spellStart"/>
      <w:r w:rsidRPr="00FF4D28">
        <w:t>скрестным</w:t>
      </w:r>
      <w:proofErr w:type="spellEnd"/>
      <w:r w:rsidRPr="00FF4D28">
        <w:t xml:space="preserve">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FF4D28" w:rsidRPr="00FF4D28" w:rsidRDefault="00FF4D28" w:rsidP="00B54A04">
      <w:pPr>
        <w:ind w:firstLine="709"/>
      </w:pPr>
      <w:r w:rsidRPr="00FF4D28">
        <w:t>Удары по мячу ногой.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FF4D28" w:rsidRPr="00FF4D28" w:rsidRDefault="00FF4D28" w:rsidP="00B54A04">
      <w:pPr>
        <w:ind w:firstLine="709"/>
      </w:pPr>
      <w:r w:rsidRPr="00FF4D28">
        <w:t>Удары по мячу головой.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FF4D28" w:rsidRPr="00FF4D28" w:rsidRDefault="00FF4D28" w:rsidP="00B54A04">
      <w:pPr>
        <w:ind w:firstLine="709"/>
      </w:pPr>
      <w:r w:rsidRPr="00FF4D28">
        <w:t>Остановка мяча.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FF4D28" w:rsidRPr="00FF4D28" w:rsidRDefault="00FF4D28" w:rsidP="00B54A04">
      <w:pPr>
        <w:ind w:firstLine="709"/>
      </w:pPr>
      <w:r w:rsidRPr="00FF4D28">
        <w:t>Ведение мяча. 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FF4D28" w:rsidRPr="00FF4D28" w:rsidRDefault="00FF4D28" w:rsidP="00B54A04">
      <w:pPr>
        <w:ind w:firstLine="709"/>
      </w:pPr>
      <w:r w:rsidRPr="00FF4D28">
        <w:t>Обманные движения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FF4D28" w:rsidRPr="00FF4D28" w:rsidRDefault="00FF4D28" w:rsidP="00B54A04">
      <w:pPr>
        <w:ind w:firstLine="709"/>
      </w:pPr>
      <w:r w:rsidRPr="00FF4D28">
        <w:t xml:space="preserve">Отбор мяча. 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FF4D28" w:rsidRPr="00FF4D28" w:rsidRDefault="00FF4D28" w:rsidP="00B54A04">
      <w:pPr>
        <w:ind w:firstLine="709"/>
      </w:pPr>
      <w:r w:rsidRPr="00FF4D28">
        <w:t>Введение мяча из-за боковой линии. Введение мяча на точность (с ограничением по времени): под правую и левую ногу партнёру, на ход партнёру.</w:t>
      </w:r>
    </w:p>
    <w:p w:rsidR="00FF4D28" w:rsidRPr="00FF4D28" w:rsidRDefault="00FF4D28" w:rsidP="00B54A04">
      <w:pPr>
        <w:ind w:firstLine="709"/>
      </w:pPr>
      <w:r w:rsidRPr="00FF4D28">
        <w:t xml:space="preserve">Техника игры вратаря. Основная стойка вратаря. Передвижение в воротах без мяча и в сторону приставным, </w:t>
      </w:r>
      <w:proofErr w:type="spellStart"/>
      <w:r w:rsidRPr="00FF4D28">
        <w:t>скрестным</w:t>
      </w:r>
      <w:proofErr w:type="spellEnd"/>
      <w:r w:rsidRPr="00FF4D28">
        <w:t xml:space="preserve"> шагом и скачками на двух ногах.</w:t>
      </w:r>
    </w:p>
    <w:p w:rsidR="00FF4D28" w:rsidRPr="00FF4D28" w:rsidRDefault="00FF4D28" w:rsidP="00B54A04">
      <w:pPr>
        <w:ind w:firstLine="709"/>
      </w:pPr>
      <w:r w:rsidRPr="00FF4D28">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FF4D28" w:rsidRPr="00FF4D28" w:rsidRDefault="00FF4D28" w:rsidP="00B54A04">
      <w:pPr>
        <w:ind w:firstLine="709"/>
      </w:pPr>
      <w:r w:rsidRPr="00FF4D28">
        <w:t>Отбивание мяча одним кулаком без прыжка и в прыжке (с места и с разбега).</w:t>
      </w:r>
    </w:p>
    <w:p w:rsidR="00FF4D28" w:rsidRPr="00FF4D28" w:rsidRDefault="00FF4D28" w:rsidP="00B54A04">
      <w:pPr>
        <w:ind w:firstLine="709"/>
      </w:pPr>
      <w:r w:rsidRPr="00FF4D28">
        <w:t>Бросок мяча одной рукой из-за плеча на точность.</w:t>
      </w:r>
    </w:p>
    <w:p w:rsidR="00FF4D28" w:rsidRPr="00FF4D28" w:rsidRDefault="00FF4D28" w:rsidP="00B54A04">
      <w:pPr>
        <w:ind w:firstLine="709"/>
      </w:pPr>
      <w:r w:rsidRPr="00FF4D28">
        <w:lastRenderedPageBreak/>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FF4D28" w:rsidRPr="00FF4D28" w:rsidRDefault="00FF4D28" w:rsidP="00B54A04">
      <w:pPr>
        <w:ind w:firstLine="709"/>
      </w:pPr>
      <w:r w:rsidRPr="00FF4D28">
        <w:t>Тактика игры в мини-футбол. Понятие о тактике и тактической комбинации. Характеристика игровых действий: вратаря, защитников и нападающих. Коллективная и индивидуальная игра, их сочетание. Индивидуальные и групповые тактические действия. Командная тактика игры в мини-футбол.</w:t>
      </w:r>
    </w:p>
    <w:p w:rsidR="00FF4D28" w:rsidRPr="00FF4D28" w:rsidRDefault="00FF4D28" w:rsidP="00B54A04">
      <w:pPr>
        <w:ind w:firstLine="709"/>
        <w:rPr>
          <w:rFonts w:eastAsia="Arial Unicode MS"/>
        </w:rPr>
      </w:pPr>
      <w:r w:rsidRPr="00FF4D28">
        <w:rPr>
          <w:rFonts w:eastAsia="Arial Unicode MS"/>
        </w:rPr>
        <w:t>Практические занятия. Упражнения для развития умения «видеть поле».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водят в произвольном направлении свои мячи и одновременно наблюдают за партнёрами, чтобы не столкнуться друг с другом.</w:t>
      </w:r>
    </w:p>
    <w:p w:rsidR="00FF4D28" w:rsidRPr="00FF4D28" w:rsidRDefault="00FF4D28" w:rsidP="00B54A04">
      <w:pPr>
        <w:ind w:firstLine="709"/>
        <w:rPr>
          <w:rFonts w:eastAsia="Arial Unicode MS"/>
        </w:rPr>
      </w:pPr>
      <w:r w:rsidRPr="00FF4D28">
        <w:rPr>
          <w:rFonts w:eastAsia="Arial Unicode MS"/>
        </w:rPr>
        <w:t>Тактика нападения. Индивидуальные действия без мяча. Правильное расположение на мини-футбольном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FF4D28" w:rsidRPr="00FF4D28" w:rsidRDefault="00FF4D28" w:rsidP="00B54A04">
      <w:pPr>
        <w:ind w:firstLine="709"/>
        <w:rPr>
          <w:rFonts w:eastAsia="Arial Unicode MS"/>
        </w:rPr>
      </w:pPr>
      <w:r w:rsidRPr="00FF4D28">
        <w:rPr>
          <w:rFonts w:eastAsia="Arial Unicode MS"/>
        </w:rPr>
        <w:t>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FF4D28" w:rsidRPr="00FF4D28" w:rsidRDefault="00FF4D28" w:rsidP="00B54A04">
      <w:pPr>
        <w:ind w:firstLine="709"/>
        <w:rPr>
          <w:rFonts w:eastAsia="Arial Unicode MS"/>
        </w:rPr>
      </w:pPr>
      <w:r w:rsidRPr="00FF4D28">
        <w:rPr>
          <w:rFonts w:eastAsia="Arial Unicode MS"/>
        </w:rPr>
        <w:t>Групповые действия. 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FF4D28" w:rsidRPr="00FF4D28" w:rsidRDefault="00FF4D28" w:rsidP="00B54A04">
      <w:pPr>
        <w:ind w:firstLine="709"/>
        <w:rPr>
          <w:rFonts w:eastAsia="Arial Unicode MS"/>
        </w:rPr>
      </w:pPr>
      <w:r w:rsidRPr="00FF4D28">
        <w:rPr>
          <w:rFonts w:eastAsia="Arial Unicode MS"/>
        </w:rPr>
        <w:t>Выполнять простейшие комбинации при стандартных положениях: начале игры, угловом, штрафном и свободном ударах, введении мяча (не менее одной по каждой группе).</w:t>
      </w:r>
    </w:p>
    <w:p w:rsidR="00FF4D28" w:rsidRPr="00FF4D28" w:rsidRDefault="00FF4D28" w:rsidP="00B54A04">
      <w:pPr>
        <w:ind w:firstLine="709"/>
        <w:rPr>
          <w:rFonts w:eastAsia="Arial Unicode MS"/>
        </w:rPr>
      </w:pPr>
      <w:r w:rsidRPr="00FF4D28">
        <w:rPr>
          <w:rFonts w:eastAsia="Arial Unicode MS"/>
        </w:rPr>
        <w:t>Тактика защиты. Индивидуальные действия.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FF4D28" w:rsidRPr="00FF4D28" w:rsidRDefault="00FF4D28" w:rsidP="00B54A04">
      <w:pPr>
        <w:ind w:firstLine="709"/>
        <w:rPr>
          <w:rFonts w:eastAsia="Arial Unicode MS"/>
        </w:rPr>
      </w:pPr>
      <w:r w:rsidRPr="00FF4D28">
        <w:rPr>
          <w:rFonts w:eastAsia="Arial Unicode MS"/>
        </w:rPr>
        <w:t>Групповые действия. Противодействие комбинации «стенка». Взаимодействие игроков при розыгрыше противником стандартных комбинаций.</w:t>
      </w:r>
    </w:p>
    <w:p w:rsidR="00FF4D28" w:rsidRPr="00FF4D28" w:rsidRDefault="00FF4D28" w:rsidP="00B54A04">
      <w:pPr>
        <w:ind w:firstLine="709"/>
        <w:rPr>
          <w:rFonts w:eastAsia="Arial Unicode MS"/>
        </w:rPr>
      </w:pPr>
      <w:r w:rsidRPr="00FF4D28">
        <w:rPr>
          <w:rFonts w:eastAsia="Arial Unicode MS"/>
        </w:rPr>
        <w:t>Тактика вратаря. Уметь выбрать правильную позицию в воротах при различных ударах в зависимости от «угла удара», ввести мяч в игру открывшемуся партнёру, занимать правильную позицию при угловом, штрафном и свободном ударах вблизи своих ворот.</w:t>
      </w:r>
    </w:p>
    <w:p w:rsidR="00FF4D28" w:rsidRPr="00FF4D28" w:rsidRDefault="00FF4D28" w:rsidP="00B54A04">
      <w:pPr>
        <w:ind w:firstLine="709"/>
        <w:rPr>
          <w:rFonts w:eastAsia="Arial Unicode MS"/>
        </w:rPr>
      </w:pPr>
      <w:r w:rsidRPr="00FF4D28">
        <w:rPr>
          <w:rFonts w:eastAsia="Arial Unicode MS"/>
        </w:rPr>
        <w:t xml:space="preserve">Учебные и тренировочные </w:t>
      </w:r>
    </w:p>
    <w:p w:rsidR="00FF4D28" w:rsidRPr="00FF4D28" w:rsidRDefault="00FF4D28" w:rsidP="00B54A04">
      <w:pPr>
        <w:ind w:firstLine="709"/>
      </w:pPr>
      <w:r w:rsidRPr="00FF4D28">
        <w:t>Занятие включает в себя теоретическую часть и практическую часть.</w:t>
      </w:r>
    </w:p>
    <w:p w:rsidR="00FF4D28" w:rsidRPr="00FF4D28" w:rsidRDefault="00FF4D28" w:rsidP="00B54A04">
      <w:pPr>
        <w:ind w:firstLine="709"/>
      </w:pPr>
      <w:r w:rsidRPr="00FF4D28">
        <w:t xml:space="preserve">Изучение теоретического материала осуществляется в форме 15-20-минутных бесед, которые проводятся, как правило, в начале занятий (как часть комплексного занятия). Кроме того, теоретические сведения сообщаются в процессе проведения практических занятий. </w:t>
      </w:r>
    </w:p>
    <w:p w:rsidR="00FF4D28" w:rsidRPr="00FF4D28" w:rsidRDefault="00FF4D28" w:rsidP="00B54A04">
      <w:pPr>
        <w:ind w:firstLine="709"/>
      </w:pPr>
      <w:r w:rsidRPr="00FF4D28">
        <w:t xml:space="preserve">Практические занятия по обучению судейству начинаются в средней группе после того, как усвоены правила игры. Учебным планом специальные часы на судейскую практику не предусматриваются. Обучение судейству осуществляется во время проведения </w:t>
      </w:r>
      <w:r w:rsidRPr="00FF4D28">
        <w:lastRenderedPageBreak/>
        <w:t>двухсторонних учебных, тренировочных игр и соревнований. Каждый занимающийся должен уметь заполнить протокол соревнований, написать заявку, составить игровую таблицу, уметь организовать соревнования по мини-футболу.</w:t>
      </w:r>
    </w:p>
    <w:p w:rsidR="00FF4D28" w:rsidRPr="00FF4D28" w:rsidRDefault="00FF4D28" w:rsidP="00B54A04">
      <w:pPr>
        <w:ind w:firstLine="709"/>
      </w:pPr>
      <w:r w:rsidRPr="00FF4D28">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FF4D28" w:rsidRPr="00FF4D28" w:rsidRDefault="00FF4D28" w:rsidP="00B54A04">
      <w:pPr>
        <w:ind w:firstLine="709"/>
      </w:pPr>
      <w:r w:rsidRPr="00FF4D28">
        <w:t xml:space="preserve">Практические занятия по физической, технической и тактической подготовке проводятся в форме игровых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футболистов. </w:t>
      </w:r>
    </w:p>
    <w:p w:rsidR="00FF4D28" w:rsidRPr="00FF4D28" w:rsidRDefault="00FF4D28" w:rsidP="00B54A04">
      <w:pPr>
        <w:ind w:firstLine="709"/>
      </w:pPr>
      <w:r w:rsidRPr="00FF4D28">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FF4D28" w:rsidRPr="00FF4D28" w:rsidRDefault="00FF4D28" w:rsidP="00B54A04">
      <w:pPr>
        <w:ind w:firstLine="709"/>
      </w:pPr>
      <w:r w:rsidRPr="00FF4D28">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учебных играх и соревнованиях по мини-футболу </w:t>
      </w:r>
    </w:p>
    <w:p w:rsidR="00FF4D28" w:rsidRPr="00FF4D28" w:rsidRDefault="00FF4D28" w:rsidP="00B54A04">
      <w:pPr>
        <w:ind w:firstLine="709"/>
      </w:pPr>
      <w:r w:rsidRPr="00FF4D28">
        <w:t>у занимающихся совершенствуется весь комплекс подготовки, необходимый футболисту.</w:t>
      </w:r>
    </w:p>
    <w:p w:rsidR="00FF4D28" w:rsidRPr="00FF4D28" w:rsidRDefault="00FF4D28" w:rsidP="00B54A04">
      <w:pPr>
        <w:ind w:firstLine="709"/>
      </w:pPr>
      <w:r w:rsidRPr="00FF4D28">
        <w:t xml:space="preserve">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мини-футбола и совершенствования её. </w:t>
      </w:r>
    </w:p>
    <w:p w:rsidR="00FF4D28" w:rsidRPr="00FF4D28" w:rsidRDefault="00FF4D28" w:rsidP="00B54A04">
      <w:pPr>
        <w:ind w:firstLine="709"/>
      </w:pPr>
      <w:r w:rsidRPr="00FF4D28">
        <w:t xml:space="preserve">Обучая технике владения мячом, очень важно создать у занимающихся правильное зрительное представление изучаемого технического приёма. </w:t>
      </w:r>
    </w:p>
    <w:p w:rsidR="00FF4D28" w:rsidRPr="00FF4D28" w:rsidRDefault="00FF4D28" w:rsidP="00B54A04">
      <w:pPr>
        <w:ind w:firstLine="709"/>
      </w:pPr>
      <w:r w:rsidRPr="00FF4D28">
        <w:t>Обучение технике игры в мини-футбол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FF4D28" w:rsidRPr="00FF4D28" w:rsidRDefault="00FF4D28" w:rsidP="00B54A04">
      <w:pPr>
        <w:ind w:firstLine="709"/>
      </w:pPr>
      <w:r w:rsidRPr="00FF4D28">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FF4D28" w:rsidRPr="00FF4D28" w:rsidRDefault="00FF4D28" w:rsidP="00B54A04">
      <w:pPr>
        <w:ind w:firstLine="709"/>
      </w:pPr>
    </w:p>
    <w:p w:rsidR="00FF4D28" w:rsidRPr="00E85172" w:rsidRDefault="00FF4D28" w:rsidP="00E85172">
      <w:pPr>
        <w:jc w:val="center"/>
        <w:rPr>
          <w:b/>
        </w:rPr>
      </w:pPr>
      <w:r w:rsidRPr="00E85172">
        <w:rPr>
          <w:b/>
        </w:rPr>
        <w:t>Раздел 3 Воспитание</w:t>
      </w:r>
    </w:p>
    <w:p w:rsidR="00B83641" w:rsidRPr="00B83641" w:rsidRDefault="00B83641" w:rsidP="00B83641">
      <w:pPr>
        <w:pStyle w:val="a4"/>
        <w:widowControl w:val="0"/>
        <w:tabs>
          <w:tab w:val="left" w:pos="1549"/>
          <w:tab w:val="left" w:pos="1550"/>
        </w:tabs>
        <w:autoSpaceDE w:val="0"/>
        <w:autoSpaceDN w:val="0"/>
        <w:spacing w:line="275" w:lineRule="exact"/>
        <w:jc w:val="center"/>
        <w:rPr>
          <w:b/>
          <w:szCs w:val="22"/>
          <w:lang w:eastAsia="en-US"/>
        </w:rPr>
      </w:pPr>
      <w:r w:rsidRPr="00B83641">
        <w:rPr>
          <w:b/>
          <w:szCs w:val="22"/>
          <w:lang w:eastAsia="en-US"/>
        </w:rPr>
        <w:t xml:space="preserve"> Воспитательная работа</w:t>
      </w:r>
    </w:p>
    <w:p w:rsidR="00B83641" w:rsidRPr="005C7776" w:rsidRDefault="00B83641" w:rsidP="00B83641">
      <w:pPr>
        <w:widowControl w:val="0"/>
        <w:autoSpaceDE w:val="0"/>
        <w:autoSpaceDN w:val="0"/>
        <w:spacing w:before="40"/>
        <w:ind w:right="103"/>
        <w:jc w:val="both"/>
        <w:rPr>
          <w:lang w:eastAsia="en-US"/>
        </w:rPr>
      </w:pPr>
      <w:r w:rsidRPr="005C7776">
        <w:rPr>
          <w:lang w:eastAsia="en-US"/>
        </w:rPr>
        <w:t>В работе с юными спортсменами применяется широкий круг средств и методов воспитания.</w:t>
      </w:r>
      <w:r w:rsidRPr="00B83641">
        <w:rPr>
          <w:spacing w:val="-57"/>
          <w:lang w:eastAsia="en-US"/>
        </w:rPr>
        <w:t xml:space="preserve"> </w:t>
      </w:r>
      <w:r w:rsidRPr="005C7776">
        <w:rPr>
          <w:lang w:eastAsia="en-US"/>
        </w:rPr>
        <w:t>В</w:t>
      </w:r>
      <w:r w:rsidRPr="00B83641">
        <w:rPr>
          <w:spacing w:val="1"/>
          <w:lang w:eastAsia="en-US"/>
        </w:rPr>
        <w:t xml:space="preserve"> </w:t>
      </w:r>
      <w:r w:rsidRPr="005C7776">
        <w:rPr>
          <w:lang w:eastAsia="en-US"/>
        </w:rPr>
        <w:t>качестве</w:t>
      </w:r>
      <w:r w:rsidRPr="00B83641">
        <w:rPr>
          <w:spacing w:val="1"/>
          <w:lang w:eastAsia="en-US"/>
        </w:rPr>
        <w:t xml:space="preserve"> </w:t>
      </w:r>
      <w:r w:rsidRPr="005C7776">
        <w:rPr>
          <w:lang w:eastAsia="en-US"/>
        </w:rPr>
        <w:t>средств</w:t>
      </w:r>
      <w:r w:rsidRPr="00B83641">
        <w:rPr>
          <w:spacing w:val="1"/>
          <w:lang w:eastAsia="en-US"/>
        </w:rPr>
        <w:t xml:space="preserve"> </w:t>
      </w:r>
      <w:r w:rsidRPr="005C7776">
        <w:rPr>
          <w:lang w:eastAsia="en-US"/>
        </w:rPr>
        <w:t>используются</w:t>
      </w:r>
      <w:r w:rsidRPr="00B83641">
        <w:rPr>
          <w:spacing w:val="1"/>
          <w:lang w:eastAsia="en-US"/>
        </w:rPr>
        <w:t xml:space="preserve"> </w:t>
      </w:r>
      <w:r w:rsidRPr="005C7776">
        <w:rPr>
          <w:lang w:eastAsia="en-US"/>
        </w:rPr>
        <w:t>тренировочные</w:t>
      </w:r>
      <w:r w:rsidRPr="00B83641">
        <w:rPr>
          <w:spacing w:val="1"/>
          <w:lang w:eastAsia="en-US"/>
        </w:rPr>
        <w:t xml:space="preserve"> </w:t>
      </w:r>
      <w:r w:rsidRPr="005C7776">
        <w:rPr>
          <w:lang w:eastAsia="en-US"/>
        </w:rPr>
        <w:t>занятия,</w:t>
      </w:r>
      <w:r w:rsidRPr="00B83641">
        <w:rPr>
          <w:spacing w:val="1"/>
          <w:lang w:eastAsia="en-US"/>
        </w:rPr>
        <w:t xml:space="preserve"> </w:t>
      </w:r>
      <w:r w:rsidRPr="005C7776">
        <w:rPr>
          <w:lang w:eastAsia="en-US"/>
        </w:rPr>
        <w:t>спортивные</w:t>
      </w:r>
      <w:r w:rsidRPr="00B83641">
        <w:rPr>
          <w:spacing w:val="1"/>
          <w:lang w:eastAsia="en-US"/>
        </w:rPr>
        <w:t xml:space="preserve"> </w:t>
      </w:r>
      <w:r w:rsidRPr="005C7776">
        <w:rPr>
          <w:lang w:eastAsia="en-US"/>
        </w:rPr>
        <w:t>соревнования,</w:t>
      </w:r>
      <w:r w:rsidRPr="00B83641">
        <w:rPr>
          <w:spacing w:val="1"/>
          <w:lang w:eastAsia="en-US"/>
        </w:rPr>
        <w:t xml:space="preserve"> </w:t>
      </w:r>
      <w:r w:rsidRPr="005C7776">
        <w:rPr>
          <w:lang w:eastAsia="en-US"/>
        </w:rPr>
        <w:t>беседы,</w:t>
      </w:r>
      <w:r w:rsidRPr="00B83641">
        <w:rPr>
          <w:spacing w:val="1"/>
          <w:lang w:eastAsia="en-US"/>
        </w:rPr>
        <w:t xml:space="preserve"> </w:t>
      </w:r>
      <w:r w:rsidRPr="005C7776">
        <w:rPr>
          <w:lang w:eastAsia="en-US"/>
        </w:rPr>
        <w:t>собрания, кинофильмы, наглядные пособия, произведения искусства, общественно полезный труд,</w:t>
      </w:r>
      <w:r w:rsidRPr="00B83641">
        <w:rPr>
          <w:spacing w:val="-57"/>
          <w:lang w:eastAsia="en-US"/>
        </w:rPr>
        <w:t xml:space="preserve"> </w:t>
      </w:r>
      <w:r w:rsidRPr="005C7776">
        <w:rPr>
          <w:lang w:eastAsia="en-US"/>
        </w:rPr>
        <w:t>общественная</w:t>
      </w:r>
      <w:r w:rsidRPr="00B83641">
        <w:rPr>
          <w:spacing w:val="1"/>
          <w:lang w:eastAsia="en-US"/>
        </w:rPr>
        <w:t xml:space="preserve"> </w:t>
      </w:r>
      <w:r w:rsidRPr="005C7776">
        <w:rPr>
          <w:lang w:eastAsia="en-US"/>
        </w:rPr>
        <w:t>деятельность.</w:t>
      </w:r>
      <w:r w:rsidRPr="00B83641">
        <w:rPr>
          <w:spacing w:val="1"/>
          <w:lang w:eastAsia="en-US"/>
        </w:rPr>
        <w:t xml:space="preserve"> </w:t>
      </w:r>
      <w:r w:rsidRPr="005C7776">
        <w:rPr>
          <w:lang w:eastAsia="en-US"/>
        </w:rPr>
        <w:t>В</w:t>
      </w:r>
      <w:r w:rsidRPr="00B83641">
        <w:rPr>
          <w:spacing w:val="1"/>
          <w:lang w:eastAsia="en-US"/>
        </w:rPr>
        <w:t xml:space="preserve"> </w:t>
      </w:r>
      <w:r w:rsidRPr="005C7776">
        <w:rPr>
          <w:lang w:eastAsia="en-US"/>
        </w:rPr>
        <w:t>качестве</w:t>
      </w:r>
      <w:r w:rsidRPr="00B83641">
        <w:rPr>
          <w:spacing w:val="1"/>
          <w:lang w:eastAsia="en-US"/>
        </w:rPr>
        <w:t xml:space="preserve"> </w:t>
      </w:r>
      <w:r w:rsidRPr="005C7776">
        <w:rPr>
          <w:lang w:eastAsia="en-US"/>
        </w:rPr>
        <w:t>методов</w:t>
      </w:r>
      <w:r w:rsidRPr="00B83641">
        <w:rPr>
          <w:spacing w:val="1"/>
          <w:lang w:eastAsia="en-US"/>
        </w:rPr>
        <w:t xml:space="preserve"> </w:t>
      </w:r>
      <w:r w:rsidRPr="005C7776">
        <w:rPr>
          <w:lang w:eastAsia="en-US"/>
        </w:rPr>
        <w:t>нравственного</w:t>
      </w:r>
      <w:r w:rsidRPr="00B83641">
        <w:rPr>
          <w:spacing w:val="1"/>
          <w:lang w:eastAsia="en-US"/>
        </w:rPr>
        <w:t xml:space="preserve"> </w:t>
      </w:r>
      <w:r w:rsidRPr="005C7776">
        <w:rPr>
          <w:lang w:eastAsia="en-US"/>
        </w:rPr>
        <w:t>воспитания</w:t>
      </w:r>
      <w:r w:rsidRPr="00B83641">
        <w:rPr>
          <w:spacing w:val="1"/>
          <w:lang w:eastAsia="en-US"/>
        </w:rPr>
        <w:t xml:space="preserve"> </w:t>
      </w:r>
      <w:r w:rsidRPr="005C7776">
        <w:rPr>
          <w:lang w:eastAsia="en-US"/>
        </w:rPr>
        <w:t>применяются</w:t>
      </w:r>
      <w:r w:rsidRPr="00B83641">
        <w:rPr>
          <w:spacing w:val="1"/>
          <w:lang w:eastAsia="en-US"/>
        </w:rPr>
        <w:t xml:space="preserve"> </w:t>
      </w:r>
      <w:r w:rsidRPr="005C7776">
        <w:rPr>
          <w:lang w:eastAsia="en-US"/>
        </w:rPr>
        <w:t>формирование нравственного сознания (нравственное просвещение) и общественного поведения,</w:t>
      </w:r>
      <w:r w:rsidRPr="00B83641">
        <w:rPr>
          <w:spacing w:val="1"/>
          <w:lang w:eastAsia="en-US"/>
        </w:rPr>
        <w:t xml:space="preserve"> </w:t>
      </w:r>
      <w:r w:rsidRPr="005C7776">
        <w:rPr>
          <w:lang w:eastAsia="en-US"/>
        </w:rPr>
        <w:t xml:space="preserve">использование положительного примера, </w:t>
      </w:r>
      <w:r w:rsidRPr="005C7776">
        <w:rPr>
          <w:lang w:eastAsia="en-US"/>
        </w:rPr>
        <w:lastRenderedPageBreak/>
        <w:t>стимулирование положительных действий (поощрение),</w:t>
      </w:r>
      <w:r w:rsidRPr="00B83641">
        <w:rPr>
          <w:spacing w:val="1"/>
          <w:lang w:eastAsia="en-US"/>
        </w:rPr>
        <w:t xml:space="preserve"> </w:t>
      </w:r>
      <w:r w:rsidRPr="005C7776">
        <w:rPr>
          <w:lang w:eastAsia="en-US"/>
        </w:rPr>
        <w:t>предупреждение и обсуждение отрицательных действий (наказание), упражнение (практическое</w:t>
      </w:r>
      <w:r w:rsidRPr="00B83641">
        <w:rPr>
          <w:spacing w:val="1"/>
          <w:lang w:eastAsia="en-US"/>
        </w:rPr>
        <w:t xml:space="preserve"> </w:t>
      </w:r>
      <w:r w:rsidRPr="005C7776">
        <w:rPr>
          <w:lang w:eastAsia="en-US"/>
        </w:rPr>
        <w:t>научение).</w:t>
      </w:r>
    </w:p>
    <w:p w:rsidR="00B83641" w:rsidRPr="00FF4D28" w:rsidRDefault="00B83641" w:rsidP="00B83641">
      <w:pPr>
        <w:pStyle w:val="a4"/>
        <w:widowControl w:val="0"/>
        <w:numPr>
          <w:ilvl w:val="0"/>
          <w:numId w:val="7"/>
        </w:numPr>
        <w:autoSpaceDE w:val="0"/>
        <w:autoSpaceDN w:val="0"/>
        <w:spacing w:before="1"/>
        <w:ind w:right="104"/>
        <w:jc w:val="both"/>
        <w:rPr>
          <w:lang w:eastAsia="en-US"/>
        </w:rPr>
      </w:pPr>
      <w:r w:rsidRPr="005C7776">
        <w:rPr>
          <w:lang w:eastAsia="en-US"/>
        </w:rPr>
        <w:t>В</w:t>
      </w:r>
      <w:r w:rsidRPr="00B83641">
        <w:rPr>
          <w:spacing w:val="1"/>
          <w:lang w:eastAsia="en-US"/>
        </w:rPr>
        <w:t xml:space="preserve"> </w:t>
      </w:r>
      <w:r w:rsidRPr="005C7776">
        <w:rPr>
          <w:lang w:eastAsia="en-US"/>
        </w:rPr>
        <w:t>процессе</w:t>
      </w:r>
      <w:r w:rsidRPr="00B83641">
        <w:rPr>
          <w:spacing w:val="1"/>
          <w:lang w:eastAsia="en-US"/>
        </w:rPr>
        <w:t xml:space="preserve"> </w:t>
      </w:r>
      <w:r w:rsidRPr="005C7776">
        <w:rPr>
          <w:lang w:eastAsia="en-US"/>
        </w:rPr>
        <w:t>спортивных</w:t>
      </w:r>
      <w:r w:rsidRPr="00B83641">
        <w:rPr>
          <w:spacing w:val="1"/>
          <w:lang w:eastAsia="en-US"/>
        </w:rPr>
        <w:t xml:space="preserve"> </w:t>
      </w:r>
      <w:r w:rsidRPr="005C7776">
        <w:rPr>
          <w:lang w:eastAsia="en-US"/>
        </w:rPr>
        <w:t>занятий</w:t>
      </w:r>
      <w:r w:rsidRPr="00B83641">
        <w:rPr>
          <w:spacing w:val="1"/>
          <w:lang w:eastAsia="en-US"/>
        </w:rPr>
        <w:t xml:space="preserve"> </w:t>
      </w:r>
      <w:r w:rsidRPr="005C7776">
        <w:rPr>
          <w:lang w:eastAsia="en-US"/>
        </w:rPr>
        <w:t>с</w:t>
      </w:r>
      <w:r w:rsidRPr="00B83641">
        <w:rPr>
          <w:spacing w:val="1"/>
          <w:lang w:eastAsia="en-US"/>
        </w:rPr>
        <w:t xml:space="preserve"> </w:t>
      </w:r>
      <w:r w:rsidRPr="005C7776">
        <w:rPr>
          <w:lang w:eastAsia="en-US"/>
        </w:rPr>
        <w:t>юными</w:t>
      </w:r>
      <w:r w:rsidRPr="00B83641">
        <w:rPr>
          <w:spacing w:val="1"/>
          <w:lang w:eastAsia="en-US"/>
        </w:rPr>
        <w:t xml:space="preserve"> </w:t>
      </w:r>
      <w:r w:rsidRPr="005C7776">
        <w:rPr>
          <w:lang w:eastAsia="en-US"/>
        </w:rPr>
        <w:t>спортсменами</w:t>
      </w:r>
      <w:r w:rsidRPr="00B83641">
        <w:rPr>
          <w:spacing w:val="1"/>
          <w:lang w:eastAsia="en-US"/>
        </w:rPr>
        <w:t xml:space="preserve"> </w:t>
      </w:r>
      <w:r w:rsidRPr="005C7776">
        <w:rPr>
          <w:lang w:eastAsia="en-US"/>
        </w:rPr>
        <w:t>важное</w:t>
      </w:r>
      <w:r w:rsidRPr="00B83641">
        <w:rPr>
          <w:spacing w:val="1"/>
          <w:lang w:eastAsia="en-US"/>
        </w:rPr>
        <w:t xml:space="preserve"> </w:t>
      </w:r>
      <w:r w:rsidRPr="005C7776">
        <w:rPr>
          <w:lang w:eastAsia="en-US"/>
        </w:rPr>
        <w:t>значение</w:t>
      </w:r>
      <w:r w:rsidRPr="00B83641">
        <w:rPr>
          <w:spacing w:val="1"/>
          <w:lang w:eastAsia="en-US"/>
        </w:rPr>
        <w:t xml:space="preserve"> </w:t>
      </w:r>
      <w:r w:rsidRPr="005C7776">
        <w:rPr>
          <w:lang w:eastAsia="en-US"/>
        </w:rPr>
        <w:t>приобретает</w:t>
      </w:r>
      <w:r w:rsidRPr="00B83641">
        <w:rPr>
          <w:spacing w:val="1"/>
          <w:lang w:eastAsia="en-US"/>
        </w:rPr>
        <w:t xml:space="preserve"> </w:t>
      </w:r>
      <w:r w:rsidRPr="005C7776">
        <w:rPr>
          <w:lang w:eastAsia="en-US"/>
        </w:rPr>
        <w:t>интеллектуальное</w:t>
      </w:r>
      <w:r w:rsidRPr="00B83641">
        <w:rPr>
          <w:spacing w:val="1"/>
          <w:lang w:eastAsia="en-US"/>
        </w:rPr>
        <w:t xml:space="preserve"> </w:t>
      </w:r>
      <w:r w:rsidRPr="005C7776">
        <w:rPr>
          <w:lang w:eastAsia="en-US"/>
        </w:rPr>
        <w:t>воспитание,</w:t>
      </w:r>
      <w:r w:rsidRPr="00B83641">
        <w:rPr>
          <w:spacing w:val="1"/>
          <w:lang w:eastAsia="en-US"/>
        </w:rPr>
        <w:t xml:space="preserve"> </w:t>
      </w:r>
      <w:r w:rsidRPr="005C7776">
        <w:rPr>
          <w:lang w:eastAsia="en-US"/>
        </w:rPr>
        <w:t>основными</w:t>
      </w:r>
      <w:r w:rsidRPr="00B83641">
        <w:rPr>
          <w:spacing w:val="1"/>
          <w:lang w:eastAsia="en-US"/>
        </w:rPr>
        <w:t xml:space="preserve"> </w:t>
      </w:r>
      <w:r w:rsidRPr="005C7776">
        <w:rPr>
          <w:lang w:eastAsia="en-US"/>
        </w:rPr>
        <w:t>задачами</w:t>
      </w:r>
      <w:r w:rsidRPr="00B83641">
        <w:rPr>
          <w:spacing w:val="1"/>
          <w:lang w:eastAsia="en-US"/>
        </w:rPr>
        <w:t xml:space="preserve"> </w:t>
      </w:r>
      <w:r w:rsidRPr="005C7776">
        <w:rPr>
          <w:lang w:eastAsia="en-US"/>
        </w:rPr>
        <w:t>которого</w:t>
      </w:r>
      <w:r w:rsidRPr="00B83641">
        <w:rPr>
          <w:spacing w:val="1"/>
          <w:lang w:eastAsia="en-US"/>
        </w:rPr>
        <w:t xml:space="preserve"> </w:t>
      </w:r>
      <w:r w:rsidRPr="005C7776">
        <w:rPr>
          <w:lang w:eastAsia="en-US"/>
        </w:rPr>
        <w:t>являются:</w:t>
      </w:r>
      <w:r w:rsidRPr="00B83641">
        <w:rPr>
          <w:spacing w:val="1"/>
          <w:lang w:eastAsia="en-US"/>
        </w:rPr>
        <w:t xml:space="preserve"> </w:t>
      </w:r>
      <w:r w:rsidRPr="005C7776">
        <w:rPr>
          <w:lang w:eastAsia="en-US"/>
        </w:rPr>
        <w:t>овладение</w:t>
      </w:r>
      <w:r w:rsidRPr="00B83641">
        <w:rPr>
          <w:spacing w:val="1"/>
          <w:lang w:eastAsia="en-US"/>
        </w:rPr>
        <w:t xml:space="preserve"> </w:t>
      </w:r>
      <w:r w:rsidRPr="005C7776">
        <w:rPr>
          <w:lang w:eastAsia="en-US"/>
        </w:rPr>
        <w:t>учащимися</w:t>
      </w:r>
      <w:r w:rsidRPr="00B83641">
        <w:rPr>
          <w:spacing w:val="-57"/>
          <w:lang w:eastAsia="en-US"/>
        </w:rPr>
        <w:t xml:space="preserve"> </w:t>
      </w:r>
      <w:r w:rsidRPr="005C7776">
        <w:rPr>
          <w:lang w:eastAsia="en-US"/>
        </w:rPr>
        <w:t>специальными знаниями в области теории и методики тренировки, гигиены и других дисциплин;</w:t>
      </w:r>
      <w:r w:rsidRPr="00B83641">
        <w:rPr>
          <w:spacing w:val="1"/>
          <w:lang w:eastAsia="en-US"/>
        </w:rPr>
        <w:t xml:space="preserve"> </w:t>
      </w:r>
      <w:r w:rsidRPr="005C7776">
        <w:rPr>
          <w:lang w:eastAsia="en-US"/>
        </w:rPr>
        <w:t>умения</w:t>
      </w:r>
      <w:r w:rsidRPr="00B83641">
        <w:rPr>
          <w:spacing w:val="1"/>
          <w:lang w:eastAsia="en-US"/>
        </w:rPr>
        <w:t xml:space="preserve"> </w:t>
      </w:r>
      <w:r w:rsidRPr="005C7776">
        <w:rPr>
          <w:lang w:eastAsia="en-US"/>
        </w:rPr>
        <w:t>объективно</w:t>
      </w:r>
      <w:r w:rsidRPr="00B83641">
        <w:rPr>
          <w:spacing w:val="1"/>
          <w:lang w:eastAsia="en-US"/>
        </w:rPr>
        <w:t xml:space="preserve"> </w:t>
      </w:r>
      <w:r w:rsidRPr="005C7776">
        <w:rPr>
          <w:lang w:eastAsia="en-US"/>
        </w:rPr>
        <w:t>анализировать</w:t>
      </w:r>
      <w:r w:rsidRPr="00B83641">
        <w:rPr>
          <w:spacing w:val="1"/>
          <w:lang w:eastAsia="en-US"/>
        </w:rPr>
        <w:t xml:space="preserve"> </w:t>
      </w:r>
      <w:r w:rsidRPr="005C7776">
        <w:rPr>
          <w:lang w:eastAsia="en-US"/>
        </w:rPr>
        <w:t>приобретаемый</w:t>
      </w:r>
      <w:r w:rsidRPr="00B83641">
        <w:rPr>
          <w:spacing w:val="1"/>
          <w:lang w:eastAsia="en-US"/>
        </w:rPr>
        <w:t xml:space="preserve"> </w:t>
      </w:r>
      <w:r w:rsidRPr="005C7776">
        <w:rPr>
          <w:lang w:eastAsia="en-US"/>
        </w:rPr>
        <w:t>опыт</w:t>
      </w:r>
      <w:r w:rsidRPr="00B83641">
        <w:rPr>
          <w:spacing w:val="1"/>
          <w:lang w:eastAsia="en-US"/>
        </w:rPr>
        <w:t xml:space="preserve"> </w:t>
      </w:r>
      <w:r w:rsidRPr="005C7776">
        <w:rPr>
          <w:lang w:eastAsia="en-US"/>
        </w:rPr>
        <w:t>тренировки</w:t>
      </w:r>
      <w:r w:rsidRPr="00B83641">
        <w:rPr>
          <w:spacing w:val="1"/>
          <w:lang w:eastAsia="en-US"/>
        </w:rPr>
        <w:t xml:space="preserve"> </w:t>
      </w:r>
      <w:r w:rsidRPr="005C7776">
        <w:rPr>
          <w:lang w:eastAsia="en-US"/>
        </w:rPr>
        <w:t>и</w:t>
      </w:r>
      <w:r w:rsidRPr="00B83641">
        <w:rPr>
          <w:spacing w:val="1"/>
          <w:lang w:eastAsia="en-US"/>
        </w:rPr>
        <w:t xml:space="preserve"> </w:t>
      </w:r>
      <w:r w:rsidRPr="005C7776">
        <w:rPr>
          <w:lang w:eastAsia="en-US"/>
        </w:rPr>
        <w:t>выступлений</w:t>
      </w:r>
      <w:r w:rsidRPr="00B83641">
        <w:rPr>
          <w:spacing w:val="1"/>
          <w:lang w:eastAsia="en-US"/>
        </w:rPr>
        <w:t xml:space="preserve"> </w:t>
      </w:r>
      <w:r w:rsidRPr="005C7776">
        <w:rPr>
          <w:lang w:eastAsia="en-US"/>
        </w:rPr>
        <w:t>в</w:t>
      </w:r>
      <w:r w:rsidRPr="00B83641">
        <w:rPr>
          <w:spacing w:val="1"/>
          <w:lang w:eastAsia="en-US"/>
        </w:rPr>
        <w:t xml:space="preserve"> </w:t>
      </w:r>
      <w:r w:rsidRPr="005C7776">
        <w:rPr>
          <w:lang w:eastAsia="en-US"/>
        </w:rPr>
        <w:t>соревнованиях;</w:t>
      </w:r>
      <w:r w:rsidRPr="00B83641">
        <w:rPr>
          <w:spacing w:val="1"/>
          <w:lang w:eastAsia="en-US"/>
        </w:rPr>
        <w:t xml:space="preserve"> </w:t>
      </w:r>
      <w:r w:rsidRPr="005C7776">
        <w:rPr>
          <w:lang w:eastAsia="en-US"/>
        </w:rPr>
        <w:t>развитие</w:t>
      </w:r>
      <w:r w:rsidRPr="00B83641">
        <w:rPr>
          <w:spacing w:val="1"/>
          <w:lang w:eastAsia="en-US"/>
        </w:rPr>
        <w:t xml:space="preserve"> </w:t>
      </w:r>
      <w:r w:rsidRPr="005C7776">
        <w:rPr>
          <w:lang w:eastAsia="en-US"/>
        </w:rPr>
        <w:t>познавательной</w:t>
      </w:r>
      <w:r w:rsidRPr="00B83641">
        <w:rPr>
          <w:spacing w:val="1"/>
          <w:lang w:eastAsia="en-US"/>
        </w:rPr>
        <w:t xml:space="preserve"> </w:t>
      </w:r>
      <w:r w:rsidRPr="005C7776">
        <w:rPr>
          <w:lang w:eastAsia="en-US"/>
        </w:rPr>
        <w:t>активности,</w:t>
      </w:r>
      <w:r w:rsidRPr="00B83641">
        <w:rPr>
          <w:spacing w:val="1"/>
          <w:lang w:eastAsia="en-US"/>
        </w:rPr>
        <w:t xml:space="preserve"> </w:t>
      </w:r>
      <w:r w:rsidRPr="005C7776">
        <w:rPr>
          <w:lang w:eastAsia="en-US"/>
        </w:rPr>
        <w:t>творческих</w:t>
      </w:r>
      <w:r w:rsidRPr="00B83641">
        <w:rPr>
          <w:spacing w:val="1"/>
          <w:lang w:eastAsia="en-US"/>
        </w:rPr>
        <w:t xml:space="preserve"> </w:t>
      </w:r>
      <w:r w:rsidRPr="005C7776">
        <w:rPr>
          <w:lang w:eastAsia="en-US"/>
        </w:rPr>
        <w:t>проявлений</w:t>
      </w:r>
      <w:r w:rsidRPr="00B83641">
        <w:rPr>
          <w:spacing w:val="1"/>
          <w:lang w:eastAsia="en-US"/>
        </w:rPr>
        <w:t xml:space="preserve"> </w:t>
      </w:r>
      <w:r w:rsidRPr="005C7776">
        <w:rPr>
          <w:lang w:eastAsia="en-US"/>
        </w:rPr>
        <w:t>в</w:t>
      </w:r>
      <w:r w:rsidRPr="00B83641">
        <w:rPr>
          <w:spacing w:val="1"/>
          <w:lang w:eastAsia="en-US"/>
        </w:rPr>
        <w:t xml:space="preserve"> </w:t>
      </w:r>
      <w:r w:rsidRPr="005C7776">
        <w:rPr>
          <w:lang w:eastAsia="en-US"/>
        </w:rPr>
        <w:t>спортивной</w:t>
      </w:r>
      <w:r w:rsidRPr="00B83641">
        <w:rPr>
          <w:spacing w:val="1"/>
          <w:lang w:eastAsia="en-US"/>
        </w:rPr>
        <w:t xml:space="preserve"> </w:t>
      </w:r>
      <w:r w:rsidRPr="005C7776">
        <w:rPr>
          <w:lang w:eastAsia="en-US"/>
        </w:rPr>
        <w:t>деятельности.</w:t>
      </w:r>
    </w:p>
    <w:p w:rsidR="00FF4D28" w:rsidRPr="00FF4D28" w:rsidRDefault="00FF4D28" w:rsidP="00B83641">
      <w:pPr>
        <w:ind w:firstLine="709"/>
      </w:pPr>
      <w:r w:rsidRPr="00FF4D28">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FF4D28" w:rsidRPr="00FF4D28" w:rsidRDefault="00FF4D28" w:rsidP="00B54A04">
      <w:pPr>
        <w:ind w:firstLine="709"/>
      </w:pPr>
      <w:r w:rsidRPr="00FF4D28">
        <w:t>Специфика воспитательной работы состоит в том, что педагог может проводить ее во время учебных занятий и дополнительно в спортивно-оздоровительных лагерях, где используется и свободное время.</w:t>
      </w:r>
    </w:p>
    <w:p w:rsidR="00FF4D28" w:rsidRPr="00FF4D28" w:rsidRDefault="00FF4D28" w:rsidP="00B54A04">
      <w:pPr>
        <w:ind w:firstLine="709"/>
      </w:pPr>
      <w:r w:rsidRPr="00FF4D28">
        <w:t>На протяжении всей работы педагог формирует у занимающихся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FF4D28" w:rsidRPr="00FF4D28" w:rsidRDefault="00FF4D28" w:rsidP="00B54A04">
      <w:pPr>
        <w:ind w:firstLine="709"/>
      </w:pPr>
      <w:r w:rsidRPr="00FF4D28">
        <w:t>Главной целью воспитательной работы на всех уровнях спортивной подготовки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w:t>
      </w:r>
    </w:p>
    <w:p w:rsidR="00FF4D28" w:rsidRPr="00FF4D28" w:rsidRDefault="00FF4D28" w:rsidP="00B54A04">
      <w:pPr>
        <w:ind w:firstLine="709"/>
      </w:pPr>
      <w:r w:rsidRPr="00FF4D28">
        <w:t>Напряженная тренировочная и соревновательная деятельность, связанная с занятием футболом,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футболиста.</w:t>
      </w:r>
    </w:p>
    <w:p w:rsidR="00FF4D28" w:rsidRPr="00FF4D28" w:rsidRDefault="00FF4D28" w:rsidP="00B54A04">
      <w:pPr>
        <w:ind w:firstLine="709"/>
      </w:pPr>
      <w:r w:rsidRPr="00FF4D28">
        <w:t>В качестве основных задач и направлений воспитательной работы следует выделить:</w:t>
      </w:r>
    </w:p>
    <w:p w:rsidR="00FF4D28" w:rsidRPr="00FF4D28" w:rsidRDefault="00FF4D28" w:rsidP="00B54A04">
      <w:pPr>
        <w:ind w:firstLine="709"/>
        <w:rPr>
          <w:rFonts w:eastAsia="DejaVu Sans"/>
        </w:rPr>
      </w:pPr>
      <w:r w:rsidRPr="00FF4D28">
        <w:rPr>
          <w:rFonts w:eastAsia="DejaVu Sans"/>
        </w:rPr>
        <w:t>государственно-патриотическое воспитание;</w:t>
      </w:r>
    </w:p>
    <w:p w:rsidR="00FF4D28" w:rsidRPr="00FF4D28" w:rsidRDefault="00FF4D28" w:rsidP="00B54A04">
      <w:pPr>
        <w:ind w:firstLine="709"/>
        <w:rPr>
          <w:rFonts w:eastAsia="DejaVu Sans"/>
        </w:rPr>
      </w:pPr>
      <w:r w:rsidRPr="00FF4D28">
        <w:rPr>
          <w:rFonts w:eastAsia="DejaVu Sans"/>
        </w:rPr>
        <w:t>нравственное воспитание;</w:t>
      </w:r>
    </w:p>
    <w:p w:rsidR="00FF4D28" w:rsidRPr="00FF4D28" w:rsidRDefault="00FF4D28" w:rsidP="00B54A04">
      <w:pPr>
        <w:ind w:firstLine="709"/>
        <w:rPr>
          <w:rFonts w:eastAsia="DejaVu Sans"/>
        </w:rPr>
      </w:pPr>
      <w:r w:rsidRPr="00FF4D28">
        <w:rPr>
          <w:rFonts w:eastAsia="DejaVu Sans"/>
        </w:rPr>
        <w:t>спортивно-этическое и правовое воспитание.</w:t>
      </w:r>
    </w:p>
    <w:p w:rsidR="00FF4D28" w:rsidRPr="00FF4D28" w:rsidRDefault="00FF4D28" w:rsidP="00B54A04">
      <w:pPr>
        <w:ind w:firstLine="709"/>
      </w:pPr>
      <w:r w:rsidRPr="00FF4D28">
        <w:t xml:space="preserve">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w:t>
      </w:r>
    </w:p>
    <w:p w:rsidR="00FF4D28" w:rsidRPr="00FF4D28" w:rsidRDefault="00FF4D28" w:rsidP="00B54A04">
      <w:pPr>
        <w:ind w:firstLine="709"/>
      </w:pPr>
      <w:r w:rsidRPr="00FF4D28">
        <w:t>Цель государственно-патриотического воспитания - формирование качеств личности гражданина Российской Федерации.</w:t>
      </w:r>
    </w:p>
    <w:p w:rsidR="00FF4D28" w:rsidRPr="00FF4D28" w:rsidRDefault="00FF4D28" w:rsidP="00B54A04">
      <w:pPr>
        <w:ind w:firstLine="709"/>
      </w:pPr>
      <w:r w:rsidRPr="00FF4D28">
        <w:t>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w:t>
      </w:r>
    </w:p>
    <w:p w:rsidR="00FF4D28" w:rsidRPr="00FF4D28" w:rsidRDefault="00FF4D28" w:rsidP="00B54A04">
      <w:pPr>
        <w:ind w:firstLine="709"/>
      </w:pPr>
      <w:r w:rsidRPr="00FF4D28">
        <w:t xml:space="preserve">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Поведение спортсмена ориентируется на конкретные этические нормы, реализуемые как в условиях избранного вида спортивной деятельности, так и спортивного движения в целом. Усвоение спортсменом социально-правовых норм является основой для уважительного отношения к соперникам и товарищам по команде </w:t>
      </w:r>
      <w:r w:rsidRPr="00FF4D28">
        <w:lastRenderedPageBreak/>
        <w:t>независимо от их национальности и вероисповедания. Воспитательную работу баскетболиста нельзя выделить как отдельный, относительно обособленный от других видов профессиональной деятельности тренера процесс.</w:t>
      </w:r>
    </w:p>
    <w:p w:rsidR="00FF4D28" w:rsidRPr="00FF4D28" w:rsidRDefault="00FF4D28" w:rsidP="00B54A04">
      <w:pPr>
        <w:ind w:firstLine="709"/>
      </w:pPr>
      <w:r w:rsidRPr="00FF4D28">
        <w:t>Вся деятельность педагога - и в ходе тренировочных занятий, и при совместном с учениками проведении досуга, и на соревнованиях - это все есть воспитательная работа.</w:t>
      </w:r>
    </w:p>
    <w:p w:rsidR="00FF4D28" w:rsidRPr="00FF4D28" w:rsidRDefault="00FF4D28" w:rsidP="00B54A04">
      <w:pPr>
        <w:ind w:firstLine="709"/>
      </w:pPr>
      <w:r w:rsidRPr="00FF4D28">
        <w:t>Используемые педагогом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w:t>
      </w:r>
    </w:p>
    <w:p w:rsidR="00FF4D28" w:rsidRPr="00FF4D28" w:rsidRDefault="00FF4D28" w:rsidP="00B54A04">
      <w:pPr>
        <w:ind w:firstLine="709"/>
      </w:pPr>
      <w:r w:rsidRPr="00FF4D28">
        <w:t>Итогом воспитательной работы баскетболиста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w:t>
      </w:r>
    </w:p>
    <w:p w:rsidR="00FF4D28" w:rsidRPr="00FF4D28" w:rsidRDefault="00FF4D28" w:rsidP="00B54A04">
      <w:pPr>
        <w:ind w:firstLine="709"/>
      </w:pPr>
      <w:r w:rsidRPr="00FF4D28">
        <w:t>Педагог должен помочь ученику разобраться в себе, тактично указать на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rsidR="00FF4D28" w:rsidRPr="00FF4D28" w:rsidRDefault="00FF4D28" w:rsidP="00B54A04">
      <w:pPr>
        <w:ind w:firstLine="709"/>
      </w:pPr>
      <w:r w:rsidRPr="00FF4D28">
        <w:t>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w:t>
      </w:r>
    </w:p>
    <w:p w:rsidR="00FF4D28" w:rsidRPr="00FF4D28" w:rsidRDefault="00FF4D28" w:rsidP="00B54A04">
      <w:pPr>
        <w:ind w:firstLine="709"/>
      </w:pPr>
      <w:r w:rsidRPr="00FF4D28">
        <w:t>При планировании воспитательной работы необходимо определить цель и набрать комплекс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учебных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т.д.).</w:t>
      </w:r>
    </w:p>
    <w:p w:rsidR="00FF4D28" w:rsidRPr="00FF4D28" w:rsidRDefault="00FF4D28" w:rsidP="00FF4D28">
      <w:r w:rsidRPr="00FF4D28">
        <w:t xml:space="preserve">Планирование воспитательной работы в образовательной организации должно осуществляться в трех основных формах: </w:t>
      </w:r>
    </w:p>
    <w:p w:rsidR="00FF4D28" w:rsidRPr="00B54A04" w:rsidRDefault="00FF4D28" w:rsidP="00B54A04">
      <w:pPr>
        <w:pStyle w:val="a4"/>
        <w:numPr>
          <w:ilvl w:val="0"/>
          <w:numId w:val="33"/>
        </w:numPr>
        <w:rPr>
          <w:rFonts w:eastAsia="DejaVu Sans"/>
        </w:rPr>
      </w:pPr>
      <w:r w:rsidRPr="00B54A04">
        <w:rPr>
          <w:rFonts w:eastAsia="DejaVu Sans"/>
        </w:rPr>
        <w:t xml:space="preserve">годовой план воспитательной работы, </w:t>
      </w:r>
    </w:p>
    <w:p w:rsidR="00FF4D28" w:rsidRPr="00B54A04" w:rsidRDefault="00FF4D28" w:rsidP="00B54A04">
      <w:pPr>
        <w:pStyle w:val="a4"/>
        <w:numPr>
          <w:ilvl w:val="0"/>
          <w:numId w:val="33"/>
        </w:numPr>
        <w:rPr>
          <w:rFonts w:eastAsia="DejaVu Sans"/>
        </w:rPr>
      </w:pPr>
      <w:r w:rsidRPr="00B54A04">
        <w:rPr>
          <w:rFonts w:eastAsia="DejaVu Sans"/>
        </w:rPr>
        <w:t>календарный (на месяц);</w:t>
      </w:r>
    </w:p>
    <w:p w:rsidR="00FF4D28" w:rsidRPr="00B54A04" w:rsidRDefault="00FF4D28" w:rsidP="00B54A04">
      <w:pPr>
        <w:pStyle w:val="a4"/>
        <w:numPr>
          <w:ilvl w:val="0"/>
          <w:numId w:val="33"/>
        </w:numPr>
        <w:rPr>
          <w:rFonts w:eastAsia="DejaVu Sans"/>
        </w:rPr>
      </w:pPr>
      <w:r w:rsidRPr="00B54A04">
        <w:rPr>
          <w:rFonts w:eastAsia="DejaVu Sans"/>
        </w:rPr>
        <w:t xml:space="preserve">план работы педагога дополнительного образования. </w:t>
      </w:r>
    </w:p>
    <w:p w:rsidR="00FF4D28" w:rsidRPr="00FF4D28" w:rsidRDefault="00FF4D28" w:rsidP="00FF4D28">
      <w:r w:rsidRPr="00FF4D28">
        <w:t xml:space="preserve">          Воспитательную работу следует планировать с учетом возраста, пола, спортивной подготовленности юных спортсменов, реальных условий деятельности образовательной организации.</w:t>
      </w:r>
    </w:p>
    <w:p w:rsidR="00FF4D28" w:rsidRPr="00FF4D28" w:rsidRDefault="00FF4D28" w:rsidP="00FF4D28">
      <w:r w:rsidRPr="00FF4D28">
        <w:t>Годовой план воспитательной работы образовательной организации содержит следующие разделы:</w:t>
      </w:r>
    </w:p>
    <w:p w:rsidR="00FF4D28" w:rsidRPr="0047738B" w:rsidRDefault="00FF4D28" w:rsidP="00A816B8">
      <w:pPr>
        <w:pStyle w:val="a4"/>
        <w:numPr>
          <w:ilvl w:val="0"/>
          <w:numId w:val="16"/>
        </w:numPr>
        <w:rPr>
          <w:rFonts w:eastAsia="DejaVu Sans"/>
        </w:rPr>
      </w:pPr>
      <w:r w:rsidRPr="0047738B">
        <w:rPr>
          <w:rFonts w:eastAsia="DejaVu Sans"/>
        </w:rPr>
        <w:t>общая характеристика состояния воспитательной работы в спортивном коллективе (в этом разделе излагаются общие сведения об обучающихся, об уровне их мировоззренческих представлений; об отношении юных спортсменов к учебе; об отношении к труду, общественно полезной работе; о нравственном развитии; эстетическом воспитании; уровне подготовленности по основным разделам занятий и соревнований);</w:t>
      </w:r>
    </w:p>
    <w:p w:rsidR="00FF4D28" w:rsidRPr="0047738B" w:rsidRDefault="00FF4D28" w:rsidP="00A816B8">
      <w:pPr>
        <w:pStyle w:val="a4"/>
        <w:numPr>
          <w:ilvl w:val="0"/>
          <w:numId w:val="16"/>
        </w:numPr>
        <w:rPr>
          <w:rFonts w:eastAsia="DejaVu Sans"/>
        </w:rPr>
      </w:pPr>
      <w:r w:rsidRPr="0047738B">
        <w:rPr>
          <w:rFonts w:eastAsia="DejaVu Sans"/>
        </w:rPr>
        <w:t>воспитательные задачи: (в данном разделе формулируются основные задачи воспитания в предстоящем учебном году);</w:t>
      </w:r>
    </w:p>
    <w:p w:rsidR="00FF4D28" w:rsidRPr="0047738B" w:rsidRDefault="00FF4D28" w:rsidP="00A816B8">
      <w:pPr>
        <w:pStyle w:val="a4"/>
        <w:numPr>
          <w:ilvl w:val="0"/>
          <w:numId w:val="16"/>
        </w:numPr>
        <w:rPr>
          <w:rFonts w:eastAsia="DejaVu Sans"/>
        </w:rPr>
      </w:pPr>
      <w:r w:rsidRPr="0047738B">
        <w:rPr>
          <w:rFonts w:eastAsia="DejaVu Sans"/>
        </w:rPr>
        <w:t>основное содержание работы по реализации поставленных задач (примерные формы деятельности занятий обучающихся):</w:t>
      </w:r>
    </w:p>
    <w:p w:rsidR="00FF4D28" w:rsidRPr="0047738B" w:rsidRDefault="00FF4D28" w:rsidP="00A816B8">
      <w:pPr>
        <w:pStyle w:val="a4"/>
        <w:numPr>
          <w:ilvl w:val="0"/>
          <w:numId w:val="16"/>
        </w:numPr>
        <w:rPr>
          <w:rFonts w:eastAsia="DejaVu Sans"/>
        </w:rPr>
      </w:pPr>
      <w:r w:rsidRPr="0047738B">
        <w:rPr>
          <w:rFonts w:eastAsia="DejaVu Sans"/>
        </w:rPr>
        <w:t xml:space="preserve">организационно-педагогическая работа - определяются сроки выборов ученического самоуправления, планируется </w:t>
      </w:r>
    </w:p>
    <w:p w:rsidR="00FF4D28" w:rsidRPr="0047738B" w:rsidRDefault="00FF4D28" w:rsidP="00A816B8">
      <w:pPr>
        <w:pStyle w:val="a4"/>
        <w:numPr>
          <w:ilvl w:val="0"/>
          <w:numId w:val="16"/>
        </w:numPr>
        <w:rPr>
          <w:rFonts w:eastAsia="DejaVu Sans"/>
        </w:rPr>
      </w:pPr>
      <w:r w:rsidRPr="0047738B">
        <w:rPr>
          <w:rFonts w:eastAsia="DejaVu Sans"/>
        </w:rPr>
        <w:t>организационно - методическая работа с активом; намечаются меры по контролю за соблюдением режима дня обучающихся и др.;</w:t>
      </w:r>
    </w:p>
    <w:p w:rsidR="00FF4D28" w:rsidRPr="0047738B" w:rsidRDefault="00FF4D28" w:rsidP="00A816B8">
      <w:pPr>
        <w:pStyle w:val="a4"/>
        <w:numPr>
          <w:ilvl w:val="0"/>
          <w:numId w:val="16"/>
        </w:numPr>
        <w:rPr>
          <w:rFonts w:eastAsia="DejaVu Sans"/>
        </w:rPr>
      </w:pPr>
      <w:r w:rsidRPr="0047738B">
        <w:rPr>
          <w:rFonts w:eastAsia="DejaVu Sans"/>
        </w:rPr>
        <w:lastRenderedPageBreak/>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образовательной организации;</w:t>
      </w:r>
    </w:p>
    <w:p w:rsidR="00FF4D28" w:rsidRPr="0047738B" w:rsidRDefault="00FF4D28" w:rsidP="00A816B8">
      <w:pPr>
        <w:pStyle w:val="a4"/>
        <w:numPr>
          <w:ilvl w:val="0"/>
          <w:numId w:val="16"/>
        </w:numPr>
        <w:rPr>
          <w:rFonts w:eastAsia="DejaVu Sans"/>
        </w:rPr>
      </w:pPr>
      <w:r w:rsidRPr="0047738B">
        <w:rPr>
          <w:rFonts w:eastAsia="DejaVu Sans"/>
        </w:rPr>
        <w:t>воспитание сознательного отношения к обучению, культуре умственного труда предусматриваются меры по овладению обучающими умениями и навыками самостоятельной работы; осуществляется контроль за успеваемостью по общеобразовательным предметам и активности в общественной работе; 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учащихся в общественно полезном труде; в образовательной организации планируются доклады и беседы о труде; проводятся экскурсии на предприятиях;</w:t>
      </w:r>
    </w:p>
    <w:p w:rsidR="00FF4D28" w:rsidRPr="0047738B" w:rsidRDefault="00FF4D28" w:rsidP="00A816B8">
      <w:pPr>
        <w:pStyle w:val="a4"/>
        <w:numPr>
          <w:ilvl w:val="0"/>
          <w:numId w:val="16"/>
        </w:numPr>
        <w:rPr>
          <w:rFonts w:eastAsia="DejaVu Sans"/>
        </w:rPr>
      </w:pPr>
      <w:r w:rsidRPr="0047738B">
        <w:rPr>
          <w:rFonts w:eastAsia="DejaVu Sans"/>
        </w:rPr>
        <w:t>нравственное воспитание и воспитание в духе спортивной этики - планируются доклады, намечаются формы, методы и средства воспитания нравственного поведения юных спортсменов;</w:t>
      </w:r>
    </w:p>
    <w:p w:rsidR="00FF4D28" w:rsidRPr="0047738B" w:rsidRDefault="00FF4D28" w:rsidP="00A816B8">
      <w:pPr>
        <w:pStyle w:val="a4"/>
        <w:numPr>
          <w:ilvl w:val="0"/>
          <w:numId w:val="16"/>
        </w:numPr>
        <w:rPr>
          <w:rFonts w:eastAsia="DejaVu Sans"/>
        </w:rPr>
      </w:pPr>
      <w:r w:rsidRPr="0047738B">
        <w:rPr>
          <w:rFonts w:eastAsia="DejaVu Sans"/>
        </w:rPr>
        <w:t>эстетическое воспитание - намечаются мероприятия по ознакомлении с многонациональной культурой народа, расширению знаний об искусстве и его роли в формировании эстетических идеалов;</w:t>
      </w:r>
    </w:p>
    <w:p w:rsidR="00FF4D28" w:rsidRPr="0047738B" w:rsidRDefault="00FF4D28" w:rsidP="00A816B8">
      <w:pPr>
        <w:pStyle w:val="a4"/>
        <w:numPr>
          <w:ilvl w:val="0"/>
          <w:numId w:val="16"/>
        </w:numPr>
        <w:rPr>
          <w:rFonts w:eastAsia="DejaVu Sans"/>
        </w:rPr>
      </w:pPr>
      <w:r w:rsidRPr="0047738B">
        <w:rPr>
          <w:rFonts w:eastAsia="DejaVu Sans"/>
        </w:rPr>
        <w:t>физическое воспитание - предусматривается система мероприятий по дальнейшему расширению знаний в области физической культуры и спорта, формированию потребности в занятиях физической культурой и спортом;</w:t>
      </w:r>
    </w:p>
    <w:p w:rsidR="00FF4D28" w:rsidRPr="0047738B" w:rsidRDefault="00FF4D28" w:rsidP="00A816B8">
      <w:pPr>
        <w:pStyle w:val="a4"/>
        <w:numPr>
          <w:ilvl w:val="0"/>
          <w:numId w:val="16"/>
        </w:numPr>
        <w:rPr>
          <w:rFonts w:eastAsia="DejaVu Sans"/>
        </w:rPr>
      </w:pPr>
      <w:r w:rsidRPr="0047738B">
        <w:rPr>
          <w:rFonts w:eastAsia="DejaVu Sans"/>
        </w:rPr>
        <w:t>работа с родителями и связь с общественностью - указываются формы и методы содружества педагогического коллектива образовательной организации с родителями.</w:t>
      </w:r>
    </w:p>
    <w:p w:rsidR="00FF4D28" w:rsidRPr="00FF4D28" w:rsidRDefault="00FF4D28" w:rsidP="00FF4D28">
      <w:r w:rsidRPr="00FF4D28">
        <w:t>Личностное развитие обучающихся одна из основных задач образовательных организаций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Специфика воспитательной работы состоит в том, что педагог дополнительного образования, тренер-преподаватель может проводить ее во время учебных занятий и дополнительно на спортивных мероприятиях.</w:t>
      </w:r>
    </w:p>
    <w:p w:rsidR="00FF4D28" w:rsidRPr="00FF4D28" w:rsidRDefault="00FF4D28" w:rsidP="00FF4D28">
      <w:r w:rsidRPr="00FF4D28">
        <w:t>Воспитательные средства:</w:t>
      </w:r>
    </w:p>
    <w:p w:rsidR="00FF4D28" w:rsidRPr="00FF4D28" w:rsidRDefault="00FF4D28" w:rsidP="00A816B8">
      <w:pPr>
        <w:pStyle w:val="a4"/>
        <w:numPr>
          <w:ilvl w:val="0"/>
          <w:numId w:val="15"/>
        </w:numPr>
      </w:pPr>
      <w:r w:rsidRPr="00FF4D28">
        <w:t>личный пример и педагогическое мастерство педагога;</w:t>
      </w:r>
    </w:p>
    <w:p w:rsidR="00FF4D28" w:rsidRPr="00FF4D28" w:rsidRDefault="00FF4D28" w:rsidP="00A816B8">
      <w:pPr>
        <w:pStyle w:val="a4"/>
        <w:numPr>
          <w:ilvl w:val="0"/>
          <w:numId w:val="15"/>
        </w:numPr>
      </w:pPr>
      <w:r w:rsidRPr="00FF4D28">
        <w:t>высокая организация учебного процесса;</w:t>
      </w:r>
    </w:p>
    <w:p w:rsidR="00FF4D28" w:rsidRPr="00FF4D28" w:rsidRDefault="00FF4D28" w:rsidP="00A816B8">
      <w:pPr>
        <w:pStyle w:val="a4"/>
        <w:numPr>
          <w:ilvl w:val="0"/>
          <w:numId w:val="15"/>
        </w:numPr>
      </w:pPr>
      <w:r w:rsidRPr="00FF4D28">
        <w:t>атмосфера трудолюбия, взаимопомощи, творчества;</w:t>
      </w:r>
    </w:p>
    <w:p w:rsidR="00FF4D28" w:rsidRPr="00FF4D28" w:rsidRDefault="00FF4D28" w:rsidP="00A816B8">
      <w:pPr>
        <w:pStyle w:val="a4"/>
        <w:numPr>
          <w:ilvl w:val="0"/>
          <w:numId w:val="15"/>
        </w:numPr>
      </w:pPr>
      <w:r w:rsidRPr="00FF4D28">
        <w:t>дружный коллектив;</w:t>
      </w:r>
    </w:p>
    <w:p w:rsidR="00FF4D28" w:rsidRPr="00FF4D28" w:rsidRDefault="00FF4D28" w:rsidP="00A816B8">
      <w:pPr>
        <w:pStyle w:val="a4"/>
        <w:numPr>
          <w:ilvl w:val="0"/>
          <w:numId w:val="15"/>
        </w:numPr>
      </w:pPr>
      <w:r w:rsidRPr="00FF4D28">
        <w:t>система морального стимулирования;</w:t>
      </w:r>
    </w:p>
    <w:p w:rsidR="00FF4D28" w:rsidRPr="00FF4D28" w:rsidRDefault="00FF4D28" w:rsidP="00A816B8">
      <w:pPr>
        <w:pStyle w:val="a4"/>
        <w:numPr>
          <w:ilvl w:val="0"/>
          <w:numId w:val="15"/>
        </w:numPr>
      </w:pPr>
      <w:r w:rsidRPr="00FF4D28">
        <w:t>наставничество старших.</w:t>
      </w:r>
    </w:p>
    <w:p w:rsidR="00FF4D28" w:rsidRPr="00FF4D28" w:rsidRDefault="00FF4D28" w:rsidP="00FF4D28"/>
    <w:p w:rsidR="00FF4D28" w:rsidRPr="0047738B" w:rsidRDefault="00FF4D28" w:rsidP="0047738B">
      <w:pPr>
        <w:jc w:val="center"/>
        <w:rPr>
          <w:b/>
        </w:rPr>
      </w:pPr>
      <w:r w:rsidRPr="0047738B">
        <w:rPr>
          <w:b/>
        </w:rPr>
        <w:t>План воспитательной работы</w:t>
      </w:r>
    </w:p>
    <w:p w:rsidR="00FF4D28" w:rsidRPr="00FF4D28" w:rsidRDefault="00FF4D28" w:rsidP="00FF4D28"/>
    <w:tbl>
      <w:tblPr>
        <w:tblStyle w:val="11"/>
        <w:tblW w:w="15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68"/>
        <w:gridCol w:w="4820"/>
        <w:gridCol w:w="2126"/>
      </w:tblGrid>
      <w:tr w:rsidR="00FF4D28" w:rsidRPr="0047738B" w:rsidTr="00FF4D28">
        <w:trPr>
          <w:trHeight w:val="554"/>
          <w:jc w:val="center"/>
        </w:trPr>
        <w:tc>
          <w:tcPr>
            <w:tcW w:w="566" w:type="dxa"/>
            <w:tcBorders>
              <w:top w:val="single" w:sz="4" w:space="0" w:color="000000"/>
              <w:left w:val="single" w:sz="4" w:space="0" w:color="auto"/>
              <w:bottom w:val="single" w:sz="4" w:space="0" w:color="000000"/>
              <w:right w:val="single" w:sz="4" w:space="0" w:color="000000"/>
            </w:tcBorders>
          </w:tcPr>
          <w:p w:rsidR="00FF4D28" w:rsidRPr="0047738B" w:rsidRDefault="00FF4D28" w:rsidP="0047738B">
            <w:r w:rsidRPr="0047738B">
              <w:t>№</w:t>
            </w:r>
          </w:p>
        </w:tc>
        <w:tc>
          <w:tcPr>
            <w:tcW w:w="7868" w:type="dxa"/>
            <w:tcBorders>
              <w:top w:val="single" w:sz="4" w:space="0" w:color="000000"/>
              <w:left w:val="single" w:sz="4" w:space="0" w:color="000000"/>
              <w:bottom w:val="single" w:sz="4" w:space="0" w:color="000000"/>
              <w:right w:val="single" w:sz="4" w:space="0" w:color="auto"/>
            </w:tcBorders>
          </w:tcPr>
          <w:p w:rsidR="00FF4D28" w:rsidRPr="0047738B" w:rsidRDefault="00FF4D28" w:rsidP="0047738B">
            <w:pPr>
              <w:jc w:val="center"/>
            </w:pPr>
            <w:r w:rsidRPr="0047738B">
              <w:t>Название мероприятия</w:t>
            </w:r>
          </w:p>
        </w:tc>
        <w:tc>
          <w:tcPr>
            <w:tcW w:w="4820" w:type="dxa"/>
            <w:tcBorders>
              <w:top w:val="single" w:sz="4" w:space="0" w:color="000000"/>
              <w:left w:val="single" w:sz="4" w:space="0" w:color="auto"/>
              <w:bottom w:val="single" w:sz="4" w:space="0" w:color="000000"/>
              <w:right w:val="single" w:sz="4" w:space="0" w:color="auto"/>
            </w:tcBorders>
          </w:tcPr>
          <w:p w:rsidR="00FF4D28" w:rsidRPr="0047738B" w:rsidRDefault="00FF4D28" w:rsidP="0047738B">
            <w:pPr>
              <w:jc w:val="center"/>
            </w:pPr>
            <w:r w:rsidRPr="0047738B">
              <w:t>Форма проведения</w:t>
            </w:r>
          </w:p>
        </w:tc>
        <w:tc>
          <w:tcPr>
            <w:tcW w:w="2126" w:type="dxa"/>
            <w:tcBorders>
              <w:top w:val="single" w:sz="4" w:space="0" w:color="000000"/>
              <w:left w:val="single" w:sz="4" w:space="0" w:color="auto"/>
              <w:bottom w:val="single" w:sz="4" w:space="0" w:color="000000"/>
              <w:right w:val="single" w:sz="4" w:space="0" w:color="auto"/>
            </w:tcBorders>
          </w:tcPr>
          <w:p w:rsidR="00FF4D28" w:rsidRPr="0047738B" w:rsidRDefault="00FF4D28" w:rsidP="0047738B">
            <w:pPr>
              <w:jc w:val="center"/>
            </w:pPr>
            <w:r w:rsidRPr="0047738B">
              <w:t>сроки</w:t>
            </w:r>
          </w:p>
        </w:tc>
      </w:tr>
      <w:tr w:rsidR="00FF4D28" w:rsidRPr="0047738B" w:rsidTr="00FF4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4"/>
          <w:jc w:val="center"/>
        </w:trPr>
        <w:tc>
          <w:tcPr>
            <w:tcW w:w="566" w:type="dxa"/>
            <w:tcBorders>
              <w:left w:val="single" w:sz="4" w:space="0" w:color="auto"/>
              <w:right w:val="single" w:sz="4" w:space="0" w:color="auto"/>
            </w:tcBorders>
          </w:tcPr>
          <w:p w:rsidR="00FF4D28" w:rsidRPr="0047738B" w:rsidRDefault="00FF4D28" w:rsidP="0047738B">
            <w:r w:rsidRPr="0047738B">
              <w:t>1.</w:t>
            </w:r>
          </w:p>
        </w:tc>
        <w:tc>
          <w:tcPr>
            <w:tcW w:w="7868" w:type="dxa"/>
            <w:tcBorders>
              <w:left w:val="single" w:sz="4" w:space="0" w:color="auto"/>
              <w:right w:val="single" w:sz="4" w:space="0" w:color="auto"/>
            </w:tcBorders>
          </w:tcPr>
          <w:p w:rsidR="00FF4D28" w:rsidRPr="0047738B" w:rsidRDefault="00FF4D28" w:rsidP="0047738B">
            <w:r w:rsidRPr="0047738B">
              <w:t>Торжественный  прием вновь поступивших в группу</w:t>
            </w:r>
          </w:p>
        </w:tc>
        <w:tc>
          <w:tcPr>
            <w:tcW w:w="4820" w:type="dxa"/>
            <w:tcBorders>
              <w:left w:val="single" w:sz="4" w:space="0" w:color="auto"/>
              <w:right w:val="single" w:sz="4" w:space="0" w:color="auto"/>
            </w:tcBorders>
          </w:tcPr>
          <w:p w:rsidR="00FF4D28" w:rsidRPr="0047738B" w:rsidRDefault="00FF4D28" w:rsidP="0047738B">
            <w:r w:rsidRPr="0047738B">
              <w:t>Праздничное мероприятие</w:t>
            </w:r>
          </w:p>
        </w:tc>
        <w:tc>
          <w:tcPr>
            <w:tcW w:w="2126" w:type="dxa"/>
            <w:tcBorders>
              <w:left w:val="single" w:sz="4" w:space="0" w:color="auto"/>
              <w:right w:val="single" w:sz="4" w:space="0" w:color="auto"/>
            </w:tcBorders>
          </w:tcPr>
          <w:p w:rsidR="00FF4D28" w:rsidRPr="0047738B" w:rsidRDefault="00FF4D28" w:rsidP="0047738B">
            <w:r w:rsidRPr="0047738B">
              <w:t>октябрь</w:t>
            </w:r>
          </w:p>
        </w:tc>
      </w:tr>
      <w:tr w:rsidR="00FF4D28" w:rsidRPr="0047738B" w:rsidTr="00FF4D28">
        <w:trPr>
          <w:trHeight w:val="245"/>
          <w:jc w:val="center"/>
        </w:trPr>
        <w:tc>
          <w:tcPr>
            <w:tcW w:w="566" w:type="dxa"/>
            <w:tcBorders>
              <w:top w:val="single" w:sz="4" w:space="0" w:color="000000"/>
              <w:left w:val="single" w:sz="4" w:space="0" w:color="auto"/>
              <w:bottom w:val="single" w:sz="4" w:space="0" w:color="000000"/>
              <w:right w:val="single" w:sz="4" w:space="0" w:color="auto"/>
            </w:tcBorders>
          </w:tcPr>
          <w:p w:rsidR="00FF4D28" w:rsidRPr="0047738B" w:rsidRDefault="00FF4D28" w:rsidP="0047738B">
            <w:r w:rsidRPr="0047738B">
              <w:t>2.</w:t>
            </w:r>
          </w:p>
        </w:tc>
        <w:tc>
          <w:tcPr>
            <w:tcW w:w="7868" w:type="dxa"/>
            <w:tcBorders>
              <w:top w:val="single" w:sz="4" w:space="0" w:color="000000"/>
              <w:left w:val="single" w:sz="4" w:space="0" w:color="auto"/>
              <w:bottom w:val="single" w:sz="4" w:space="0" w:color="000000"/>
              <w:right w:val="single" w:sz="4" w:space="0" w:color="auto"/>
            </w:tcBorders>
          </w:tcPr>
          <w:p w:rsidR="00FF4D28" w:rsidRPr="0047738B" w:rsidRDefault="00FF4D28" w:rsidP="0047738B">
            <w:r w:rsidRPr="0047738B">
              <w:t>Беседы с учащимися в группах, посвящённые памятным датам.</w:t>
            </w:r>
          </w:p>
        </w:tc>
        <w:tc>
          <w:tcPr>
            <w:tcW w:w="4820" w:type="dxa"/>
            <w:tcBorders>
              <w:top w:val="single" w:sz="4" w:space="0" w:color="000000"/>
              <w:left w:val="single" w:sz="4" w:space="0" w:color="auto"/>
              <w:bottom w:val="single" w:sz="4" w:space="0" w:color="000000"/>
              <w:right w:val="single" w:sz="4" w:space="0" w:color="000000"/>
            </w:tcBorders>
          </w:tcPr>
          <w:p w:rsidR="00FF4D28" w:rsidRPr="0047738B" w:rsidRDefault="00FF4D28" w:rsidP="0047738B">
            <w:r w:rsidRPr="0047738B">
              <w:t>Беседы в группах</w:t>
            </w:r>
          </w:p>
        </w:tc>
        <w:tc>
          <w:tcPr>
            <w:tcW w:w="2126" w:type="dxa"/>
            <w:tcBorders>
              <w:top w:val="single" w:sz="4" w:space="0" w:color="000000"/>
              <w:left w:val="single" w:sz="4" w:space="0" w:color="000000"/>
              <w:bottom w:val="single" w:sz="4" w:space="0" w:color="000000"/>
              <w:right w:val="single" w:sz="4" w:space="0" w:color="auto"/>
            </w:tcBorders>
          </w:tcPr>
          <w:p w:rsidR="00FF4D28" w:rsidRPr="0047738B" w:rsidRDefault="00FF4D28" w:rsidP="0047738B">
            <w:r w:rsidRPr="0047738B">
              <w:t>в течении года</w:t>
            </w:r>
          </w:p>
        </w:tc>
      </w:tr>
      <w:tr w:rsidR="00FF4D28" w:rsidRPr="0047738B" w:rsidTr="00FF4D28">
        <w:trPr>
          <w:trHeight w:val="250"/>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lastRenderedPageBreak/>
              <w:t>3.</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День</w:t>
            </w:r>
            <w:r w:rsidRPr="0047738B">
              <w:tab/>
              <w:t>неизвестного солдата и День героев Отечества.</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Конкурс рисунков</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декабрь</w:t>
            </w:r>
          </w:p>
        </w:tc>
      </w:tr>
      <w:tr w:rsidR="00FF4D28" w:rsidRPr="0047738B" w:rsidTr="00FF4D28">
        <w:trPr>
          <w:trHeight w:val="239"/>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3.</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Флаг, герб и гимн России.</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Беседы в группах</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декабрь</w:t>
            </w:r>
          </w:p>
        </w:tc>
      </w:tr>
      <w:tr w:rsidR="00FF4D28" w:rsidRPr="0047738B" w:rsidTr="00FF4D28">
        <w:trPr>
          <w:trHeight w:val="244"/>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4</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«Новогодняя сказка»</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Театрализованное представление</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декабрь</w:t>
            </w:r>
          </w:p>
        </w:tc>
      </w:tr>
      <w:tr w:rsidR="00FF4D28" w:rsidRPr="0047738B" w:rsidTr="00FF4D28">
        <w:trPr>
          <w:trHeight w:val="531"/>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5.</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Профилактика националистических проявлений</w:t>
            </w:r>
            <w:r w:rsidRPr="0047738B">
              <w:tab/>
              <w:t>в детском коллективе.</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Беседы в группах</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в течение года</w:t>
            </w:r>
          </w:p>
        </w:tc>
      </w:tr>
      <w:tr w:rsidR="00FF4D28" w:rsidRPr="0047738B" w:rsidTr="00FF4D28">
        <w:trPr>
          <w:trHeight w:val="255"/>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6.</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День Защитника Отечества</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Конкурс рисунков</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февраль</w:t>
            </w:r>
          </w:p>
        </w:tc>
      </w:tr>
      <w:tr w:rsidR="00FF4D28" w:rsidRPr="0047738B" w:rsidTr="00FF4D28">
        <w:trPr>
          <w:trHeight w:val="260"/>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7.</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Встречи со знаменитыми спортсменами</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март</w:t>
            </w:r>
          </w:p>
        </w:tc>
      </w:tr>
      <w:tr w:rsidR="00FF4D28" w:rsidRPr="0047738B" w:rsidTr="00FF4D28">
        <w:trPr>
          <w:trHeight w:val="247"/>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8.</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«Дорога в небо»</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Беседа</w:t>
            </w:r>
            <w:r w:rsidRPr="0047738B">
              <w:tab/>
              <w:t>ко Дню космонавтики</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апрель</w:t>
            </w:r>
          </w:p>
        </w:tc>
      </w:tr>
      <w:tr w:rsidR="00FF4D28" w:rsidRPr="0047738B" w:rsidTr="00FF4D28">
        <w:trPr>
          <w:trHeight w:val="551"/>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9.</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«Поклонимся великим тем годам».</w:t>
            </w:r>
          </w:p>
          <w:p w:rsidR="00FF4D28" w:rsidRPr="0047738B" w:rsidRDefault="00FF4D28" w:rsidP="0047738B">
            <w:r w:rsidRPr="0047738B">
              <w:t>«Живые картинки войны» «Бессмертный полк»</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Беседа, посвященная Дню Победы</w:t>
            </w:r>
          </w:p>
          <w:p w:rsidR="00FF4D28" w:rsidRPr="0047738B" w:rsidRDefault="00FF4D28" w:rsidP="0047738B">
            <w:r w:rsidRPr="0047738B">
              <w:t>Участие в мероприятиях, посвящённых</w:t>
            </w:r>
            <w:r w:rsidRPr="0047738B">
              <w:tab/>
              <w:t xml:space="preserve"> Дню Победы.</w:t>
            </w:r>
          </w:p>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p w:rsidR="00FF4D28" w:rsidRPr="0047738B" w:rsidRDefault="00FF4D28" w:rsidP="0047738B">
            <w:r w:rsidRPr="0047738B">
              <w:t>май</w:t>
            </w:r>
          </w:p>
        </w:tc>
      </w:tr>
      <w:tr w:rsidR="00FF4D28" w:rsidRPr="0047738B" w:rsidTr="00FF4D28">
        <w:trPr>
          <w:trHeight w:val="263"/>
          <w:jc w:val="center"/>
        </w:trPr>
        <w:tc>
          <w:tcPr>
            <w:tcW w:w="566" w:type="dxa"/>
            <w:tcBorders>
              <w:top w:val="single" w:sz="4" w:space="0" w:color="000000"/>
              <w:left w:val="single" w:sz="4" w:space="0" w:color="000000"/>
              <w:bottom w:val="single" w:sz="6" w:space="0" w:color="000000"/>
              <w:right w:val="single" w:sz="4" w:space="0" w:color="000000"/>
            </w:tcBorders>
          </w:tcPr>
          <w:p w:rsidR="00FF4D28" w:rsidRPr="0047738B" w:rsidRDefault="00FF4D28" w:rsidP="0047738B">
            <w:r w:rsidRPr="0047738B">
              <w:t>10.</w:t>
            </w:r>
          </w:p>
        </w:tc>
        <w:tc>
          <w:tcPr>
            <w:tcW w:w="7868" w:type="dxa"/>
            <w:tcBorders>
              <w:top w:val="single" w:sz="4" w:space="0" w:color="000000"/>
              <w:left w:val="single" w:sz="4" w:space="0" w:color="000000"/>
              <w:bottom w:val="single" w:sz="6" w:space="0" w:color="000000"/>
              <w:right w:val="single" w:sz="4" w:space="0" w:color="000000"/>
            </w:tcBorders>
          </w:tcPr>
          <w:p w:rsidR="00FF4D28" w:rsidRPr="0047738B" w:rsidRDefault="00FF4D28" w:rsidP="0047738B">
            <w:r w:rsidRPr="0047738B">
              <w:t>Экскурсии,  культпоходы в театры и на выставки;</w:t>
            </w:r>
          </w:p>
        </w:tc>
        <w:tc>
          <w:tcPr>
            <w:tcW w:w="4820" w:type="dxa"/>
            <w:tcBorders>
              <w:top w:val="single" w:sz="4" w:space="0" w:color="000000"/>
              <w:left w:val="single" w:sz="4" w:space="0" w:color="000000"/>
              <w:bottom w:val="single" w:sz="6" w:space="0" w:color="000000"/>
              <w:right w:val="single" w:sz="4" w:space="0" w:color="000000"/>
            </w:tcBorders>
          </w:tcPr>
          <w:p w:rsidR="00FF4D28" w:rsidRPr="0047738B" w:rsidRDefault="00FF4D28" w:rsidP="0047738B"/>
        </w:tc>
        <w:tc>
          <w:tcPr>
            <w:tcW w:w="2126" w:type="dxa"/>
            <w:tcBorders>
              <w:top w:val="single" w:sz="4" w:space="0" w:color="000000"/>
              <w:left w:val="single" w:sz="4" w:space="0" w:color="000000"/>
              <w:bottom w:val="single" w:sz="6" w:space="0" w:color="000000"/>
              <w:right w:val="single" w:sz="4" w:space="0" w:color="000000"/>
            </w:tcBorders>
          </w:tcPr>
          <w:p w:rsidR="00FF4D28" w:rsidRPr="0047738B" w:rsidRDefault="00FF4D28" w:rsidP="0047738B">
            <w:r w:rsidRPr="0047738B">
              <w:t>в течение года</w:t>
            </w:r>
          </w:p>
        </w:tc>
      </w:tr>
      <w:tr w:rsidR="00FF4D28" w:rsidRPr="0047738B" w:rsidTr="00FF4D28">
        <w:trPr>
          <w:trHeight w:val="315"/>
          <w:jc w:val="center"/>
        </w:trPr>
        <w:tc>
          <w:tcPr>
            <w:tcW w:w="566" w:type="dxa"/>
            <w:tcBorders>
              <w:top w:val="single" w:sz="6" w:space="0" w:color="000000"/>
              <w:left w:val="single" w:sz="4" w:space="0" w:color="000000"/>
              <w:bottom w:val="single" w:sz="4" w:space="0" w:color="auto"/>
              <w:right w:val="single" w:sz="4" w:space="0" w:color="000000"/>
            </w:tcBorders>
          </w:tcPr>
          <w:p w:rsidR="00FF4D28" w:rsidRPr="0047738B" w:rsidRDefault="00FF4D28" w:rsidP="0047738B">
            <w:r w:rsidRPr="0047738B">
              <w:t>11.</w:t>
            </w:r>
          </w:p>
        </w:tc>
        <w:tc>
          <w:tcPr>
            <w:tcW w:w="7868" w:type="dxa"/>
            <w:tcBorders>
              <w:top w:val="single" w:sz="6" w:space="0" w:color="000000"/>
              <w:left w:val="single" w:sz="4" w:space="0" w:color="000000"/>
              <w:bottom w:val="single" w:sz="4" w:space="0" w:color="auto"/>
              <w:right w:val="single" w:sz="4" w:space="0" w:color="000000"/>
            </w:tcBorders>
          </w:tcPr>
          <w:p w:rsidR="00FF4D28" w:rsidRPr="0047738B" w:rsidRDefault="00FF4D28" w:rsidP="0047738B">
            <w:r w:rsidRPr="0047738B">
              <w:t>Посещение  спортивных праздников и соревнований городского</w:t>
            </w:r>
          </w:p>
        </w:tc>
        <w:tc>
          <w:tcPr>
            <w:tcW w:w="4820" w:type="dxa"/>
            <w:tcBorders>
              <w:top w:val="single" w:sz="6" w:space="0" w:color="000000"/>
              <w:left w:val="single" w:sz="4" w:space="0" w:color="000000"/>
              <w:bottom w:val="single" w:sz="4" w:space="0" w:color="auto"/>
              <w:right w:val="single" w:sz="4" w:space="0" w:color="000000"/>
            </w:tcBorders>
          </w:tcPr>
          <w:p w:rsidR="00FF4D28" w:rsidRPr="0047738B" w:rsidRDefault="00FF4D28" w:rsidP="0047738B"/>
        </w:tc>
        <w:tc>
          <w:tcPr>
            <w:tcW w:w="2126" w:type="dxa"/>
            <w:tcBorders>
              <w:top w:val="single" w:sz="6" w:space="0" w:color="000000"/>
              <w:left w:val="single" w:sz="4" w:space="0" w:color="000000"/>
              <w:bottom w:val="single" w:sz="4" w:space="0" w:color="auto"/>
              <w:right w:val="single" w:sz="4" w:space="0" w:color="000000"/>
            </w:tcBorders>
          </w:tcPr>
          <w:p w:rsidR="00FF4D28" w:rsidRPr="0047738B" w:rsidRDefault="00FF4D28" w:rsidP="0047738B">
            <w:r w:rsidRPr="0047738B">
              <w:t>в течение года</w:t>
            </w:r>
          </w:p>
        </w:tc>
      </w:tr>
      <w:tr w:rsidR="00FF4D28" w:rsidRPr="0047738B" w:rsidTr="00FF4D28">
        <w:trPr>
          <w:trHeight w:val="225"/>
          <w:jc w:val="center"/>
        </w:trPr>
        <w:tc>
          <w:tcPr>
            <w:tcW w:w="566" w:type="dxa"/>
            <w:tcBorders>
              <w:top w:val="single" w:sz="4" w:space="0" w:color="auto"/>
              <w:left w:val="single" w:sz="4" w:space="0" w:color="000000"/>
              <w:bottom w:val="single" w:sz="4" w:space="0" w:color="000000"/>
              <w:right w:val="single" w:sz="4" w:space="0" w:color="000000"/>
            </w:tcBorders>
          </w:tcPr>
          <w:p w:rsidR="00FF4D28" w:rsidRPr="0047738B" w:rsidRDefault="00FF4D28" w:rsidP="0047738B">
            <w:r w:rsidRPr="0047738B">
              <w:t>12.</w:t>
            </w:r>
          </w:p>
        </w:tc>
        <w:tc>
          <w:tcPr>
            <w:tcW w:w="7868" w:type="dxa"/>
            <w:tcBorders>
              <w:top w:val="single" w:sz="4" w:space="0" w:color="auto"/>
              <w:left w:val="single" w:sz="4" w:space="0" w:color="000000"/>
              <w:bottom w:val="single" w:sz="4" w:space="0" w:color="000000"/>
              <w:right w:val="single" w:sz="4" w:space="0" w:color="000000"/>
            </w:tcBorders>
          </w:tcPr>
          <w:p w:rsidR="00FF4D28" w:rsidRPr="0047738B" w:rsidRDefault="00FF4D28" w:rsidP="0047738B">
            <w:r w:rsidRPr="0047738B">
              <w:t>Проведение тематических праздников, диспутов, бесед</w:t>
            </w:r>
          </w:p>
        </w:tc>
        <w:tc>
          <w:tcPr>
            <w:tcW w:w="4820" w:type="dxa"/>
            <w:tcBorders>
              <w:top w:val="single" w:sz="4" w:space="0" w:color="auto"/>
              <w:left w:val="single" w:sz="4" w:space="0" w:color="000000"/>
              <w:bottom w:val="single" w:sz="4" w:space="0" w:color="000000"/>
              <w:right w:val="single" w:sz="4" w:space="0" w:color="000000"/>
            </w:tcBorders>
          </w:tcPr>
          <w:p w:rsidR="00FF4D28" w:rsidRPr="0047738B" w:rsidRDefault="00FF4D28" w:rsidP="0047738B"/>
        </w:tc>
        <w:tc>
          <w:tcPr>
            <w:tcW w:w="2126" w:type="dxa"/>
            <w:tcBorders>
              <w:top w:val="single" w:sz="4" w:space="0" w:color="auto"/>
              <w:left w:val="single" w:sz="4" w:space="0" w:color="000000"/>
              <w:bottom w:val="single" w:sz="4" w:space="0" w:color="000000"/>
              <w:right w:val="single" w:sz="4" w:space="0" w:color="000000"/>
            </w:tcBorders>
          </w:tcPr>
          <w:p w:rsidR="00FF4D28" w:rsidRPr="0047738B" w:rsidRDefault="00FF4D28" w:rsidP="0047738B">
            <w:r w:rsidRPr="0047738B">
              <w:t>в течение года</w:t>
            </w:r>
          </w:p>
        </w:tc>
      </w:tr>
      <w:tr w:rsidR="00FF4D28" w:rsidRPr="0047738B" w:rsidTr="00FF4D28">
        <w:trPr>
          <w:trHeight w:val="270"/>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13.</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Просмотр соревнований (и видео, и телевидение) и их обсуждение</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в течение года</w:t>
            </w:r>
          </w:p>
        </w:tc>
      </w:tr>
      <w:tr w:rsidR="00FF4D28" w:rsidRPr="0047738B" w:rsidTr="00FF4D28">
        <w:trPr>
          <w:trHeight w:val="288"/>
          <w:jc w:val="center"/>
        </w:trPr>
        <w:tc>
          <w:tcPr>
            <w:tcW w:w="56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14.</w:t>
            </w:r>
          </w:p>
        </w:tc>
        <w:tc>
          <w:tcPr>
            <w:tcW w:w="7868"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r w:rsidRPr="0047738B">
              <w:t>Подведение итогов спортивной деятельности учащихся;</w:t>
            </w:r>
          </w:p>
        </w:tc>
        <w:tc>
          <w:tcPr>
            <w:tcW w:w="4820"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tc>
        <w:tc>
          <w:tcPr>
            <w:tcW w:w="2126" w:type="dxa"/>
            <w:tcBorders>
              <w:top w:val="single" w:sz="4" w:space="0" w:color="000000"/>
              <w:left w:val="single" w:sz="4" w:space="0" w:color="000000"/>
              <w:bottom w:val="single" w:sz="4" w:space="0" w:color="000000"/>
              <w:right w:val="single" w:sz="4" w:space="0" w:color="000000"/>
            </w:tcBorders>
          </w:tcPr>
          <w:p w:rsidR="00FF4D28" w:rsidRPr="0047738B" w:rsidRDefault="00FF4D28" w:rsidP="0047738B"/>
        </w:tc>
      </w:tr>
    </w:tbl>
    <w:p w:rsidR="00FF4D28" w:rsidRPr="00FF4D28" w:rsidRDefault="00FF4D28" w:rsidP="00FF4D28"/>
    <w:p w:rsidR="00FF4D28" w:rsidRPr="00FF4D28" w:rsidRDefault="00FF4D28" w:rsidP="00B83641">
      <w:pPr>
        <w:ind w:firstLine="709"/>
      </w:pPr>
      <w:r w:rsidRPr="00FF4D28">
        <w:t>Важное место в воспитательной работе должно отводиться соревнованиям. Кроме воспитания у учеников понятия об общечеловеческих ценностях, необходимо серьезное внимание обратить на этику спортивной борьбы на площадке и вне ее. Здесь важно сформировать у занимающихся должное отношение к запрещенным приемам и действиям в футболе (допинг, неспортивное поведение, взаимоотношения игроков, тренеров, судей и зрителей). Перед соревнованиями необходимо настраивать игроков не только на достижение победы, но и на проявление в поединке морально-волевых качеств.</w:t>
      </w:r>
    </w:p>
    <w:p w:rsidR="00FF4D28" w:rsidRPr="00FF4D28" w:rsidRDefault="00FF4D28" w:rsidP="00B83641">
      <w:pPr>
        <w:ind w:firstLine="709"/>
      </w:pPr>
      <w:r w:rsidRPr="00FF4D28">
        <w:t xml:space="preserve">Соревнования могут быть средством контроля за успешностью воспитательной работы. Наблюдая за особенностями поведения и высказываниями учеников во время игр, тренер может сделать вывод о </w:t>
      </w:r>
      <w:proofErr w:type="spellStart"/>
      <w:r w:rsidRPr="00FF4D28">
        <w:t>сформированности</w:t>
      </w:r>
      <w:proofErr w:type="spellEnd"/>
      <w:r w:rsidRPr="00FF4D28">
        <w:t xml:space="preserve"> у них необходимых качеств. </w:t>
      </w:r>
    </w:p>
    <w:p w:rsidR="00FF4D28" w:rsidRPr="00FF4D28" w:rsidRDefault="00FF4D28" w:rsidP="00B83641">
      <w:pPr>
        <w:ind w:firstLine="709"/>
      </w:pPr>
      <w:r w:rsidRPr="00FF4D28">
        <w:t>Материально-техническая база школы для обеспечения заня</w:t>
      </w:r>
      <w:r w:rsidR="0047738B">
        <w:t>тий по программе «Мини-футбол».</w:t>
      </w:r>
    </w:p>
    <w:p w:rsidR="00FF4D28" w:rsidRPr="00FF4D28" w:rsidRDefault="00FF4D28" w:rsidP="00B83641">
      <w:pPr>
        <w:ind w:firstLine="709"/>
      </w:pPr>
      <w:r w:rsidRPr="00FF4D28">
        <w:t xml:space="preserve">Занятия будут проводиться в школьном большом спортивном зале. </w:t>
      </w:r>
    </w:p>
    <w:p w:rsidR="00FF4D28" w:rsidRPr="00FF4D28" w:rsidRDefault="00FF4D28" w:rsidP="00B83641">
      <w:pPr>
        <w:ind w:firstLine="709"/>
      </w:pPr>
      <w:r w:rsidRPr="00FF4D28">
        <w:t>Спортивный зал имеет размеры 24х12 м. Ворота имеют установленные размеры и надежно закреплены.</w:t>
      </w:r>
    </w:p>
    <w:p w:rsidR="00FF4D28" w:rsidRDefault="00FF4D28" w:rsidP="00FF4D28"/>
    <w:p w:rsidR="00C06C8C" w:rsidRDefault="00C06C8C" w:rsidP="00C06C8C">
      <w:pPr>
        <w:jc w:val="center"/>
        <w:rPr>
          <w:b/>
        </w:rPr>
      </w:pPr>
      <w:r>
        <w:rPr>
          <w:b/>
        </w:rPr>
        <w:t>Календарный учебный график</w:t>
      </w:r>
    </w:p>
    <w:p w:rsidR="00C06C8C" w:rsidRDefault="00C06C8C" w:rsidP="00C06C8C">
      <w:pPr>
        <w:ind w:left="-426" w:firstLine="426"/>
        <w:jc w:val="center"/>
        <w:rPr>
          <w:b/>
        </w:rPr>
      </w:pPr>
      <w:r>
        <w:rPr>
          <w:b/>
        </w:rPr>
        <w:t xml:space="preserve">Начало учебного года — 2 сентября 2024 года. </w:t>
      </w:r>
    </w:p>
    <w:p w:rsidR="00C06C8C" w:rsidRDefault="00C06C8C" w:rsidP="00C06C8C">
      <w:pPr>
        <w:ind w:left="-426" w:firstLine="426"/>
        <w:jc w:val="center"/>
        <w:rPr>
          <w:b/>
        </w:rPr>
      </w:pPr>
      <w:r>
        <w:rPr>
          <w:b/>
        </w:rPr>
        <w:t xml:space="preserve">Окончание учебного года — 30 мая 2025 года. </w:t>
      </w:r>
    </w:p>
    <w:p w:rsidR="00C06C8C" w:rsidRDefault="00C06C8C" w:rsidP="00C06C8C">
      <w:pPr>
        <w:ind w:left="-426" w:firstLine="426"/>
        <w:jc w:val="center"/>
        <w:rPr>
          <w:b/>
        </w:rPr>
      </w:pPr>
      <w:r>
        <w:rPr>
          <w:b/>
        </w:rPr>
        <w:t>Продолжительность учебного года 34 недели.</w:t>
      </w:r>
    </w:p>
    <w:tbl>
      <w:tblPr>
        <w:tblpPr w:leftFromText="180" w:rightFromText="180" w:vertAnchor="text" w:horzAnchor="page" w:tblpX="170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Период</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Продолжительность</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Количество дней</w:t>
            </w: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lastRenderedPageBreak/>
              <w:t>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 xml:space="preserve"> 02.09 по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Осенние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С 28.10 по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8 дней</w:t>
            </w: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Зимние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с 30.12. по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10 дней</w:t>
            </w: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III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с 09.01 по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Весенние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с 24.03 по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7 дней</w:t>
            </w:r>
          </w:p>
        </w:tc>
      </w:tr>
      <w:tr w:rsidR="00C06C8C"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IV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r>
              <w:rPr>
                <w:color w:val="000000"/>
              </w:rPr>
              <w:t>с 01.04 по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C06C8C" w:rsidRDefault="00C06C8C" w:rsidP="00451569">
            <w:pPr>
              <w:autoSpaceDE w:val="0"/>
              <w:jc w:val="both"/>
              <w:outlineLvl w:val="0"/>
              <w:rPr>
                <w:b/>
                <w:snapToGrid w:val="0"/>
              </w:rPr>
            </w:pPr>
          </w:p>
        </w:tc>
      </w:tr>
    </w:tbl>
    <w:p w:rsidR="00C06C8C" w:rsidRDefault="00C06C8C" w:rsidP="00C06C8C">
      <w:pPr>
        <w:ind w:left="-426" w:firstLine="426"/>
        <w:jc w:val="center"/>
        <w:rPr>
          <w:b/>
        </w:rPr>
      </w:pPr>
    </w:p>
    <w:p w:rsidR="00C06C8C" w:rsidRDefault="00C06C8C" w:rsidP="00C06C8C">
      <w:pPr>
        <w:ind w:firstLine="708"/>
        <w:jc w:val="both"/>
      </w:pPr>
    </w:p>
    <w:p w:rsidR="00C06C8C" w:rsidRDefault="00C06C8C" w:rsidP="00C06C8C">
      <w:pPr>
        <w:ind w:left="-426" w:firstLine="426"/>
        <w:jc w:val="center"/>
        <w:rPr>
          <w:b/>
        </w:rPr>
      </w:pPr>
    </w:p>
    <w:p w:rsidR="00C06C8C" w:rsidRDefault="00C06C8C" w:rsidP="00C06C8C">
      <w:pPr>
        <w:ind w:left="-426" w:firstLine="426"/>
        <w:jc w:val="center"/>
        <w:rPr>
          <w:b/>
        </w:rPr>
      </w:pPr>
    </w:p>
    <w:p w:rsidR="00C06C8C" w:rsidRDefault="00C06C8C" w:rsidP="00C06C8C">
      <w:pPr>
        <w:ind w:left="-426" w:firstLine="426"/>
        <w:jc w:val="center"/>
        <w:rPr>
          <w:b/>
        </w:rPr>
      </w:pPr>
    </w:p>
    <w:p w:rsidR="00C06C8C" w:rsidRDefault="00C06C8C" w:rsidP="00C06C8C">
      <w:pPr>
        <w:ind w:left="-426" w:firstLine="426"/>
        <w:jc w:val="center"/>
        <w:rPr>
          <w:b/>
        </w:rPr>
      </w:pPr>
    </w:p>
    <w:p w:rsidR="00C06C8C" w:rsidRDefault="00C06C8C" w:rsidP="00C06C8C">
      <w:pPr>
        <w:ind w:left="-426" w:firstLine="426"/>
        <w:jc w:val="center"/>
        <w:rPr>
          <w:b/>
        </w:rPr>
      </w:pPr>
    </w:p>
    <w:p w:rsidR="00C06C8C" w:rsidRDefault="00C06C8C" w:rsidP="00C06C8C">
      <w:pPr>
        <w:ind w:left="-426" w:firstLine="426"/>
        <w:jc w:val="center"/>
        <w:rPr>
          <w:b/>
        </w:rPr>
      </w:pPr>
    </w:p>
    <w:p w:rsidR="00C06C8C" w:rsidRDefault="00C06C8C" w:rsidP="00C06C8C">
      <w:pPr>
        <w:ind w:left="-426" w:firstLine="426"/>
        <w:jc w:val="center"/>
        <w:rPr>
          <w:b/>
        </w:rPr>
      </w:pPr>
      <w:r>
        <w:rPr>
          <w:b/>
        </w:rPr>
        <w:t xml:space="preserve">Сроки проведения промежуточной аттестации </w:t>
      </w:r>
    </w:p>
    <w:p w:rsidR="00C06C8C" w:rsidRDefault="00C06C8C" w:rsidP="00C06C8C">
      <w:pPr>
        <w:ind w:left="-426" w:firstLine="426"/>
        <w:jc w:val="center"/>
        <w:rPr>
          <w:b/>
        </w:rPr>
      </w:pPr>
      <w:r>
        <w:rPr>
          <w:b/>
        </w:rPr>
        <w:t>проводится в начале, середине и в конце учебного года</w:t>
      </w:r>
    </w:p>
    <w:p w:rsidR="00C06C8C" w:rsidRDefault="00674FB8" w:rsidP="00C06C8C">
      <w:r>
        <w:t xml:space="preserve">Группы 1, 2- </w:t>
      </w:r>
      <w:r w:rsidR="00C06C8C">
        <w:t xml:space="preserve"> суббота ( у-учебный день, п- праздничный день, к - каникулы)</w:t>
      </w:r>
    </w:p>
    <w:p w:rsidR="00C06C8C" w:rsidRDefault="00C06C8C" w:rsidP="00C06C8C"/>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C06C8C"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b/>
                <w:bCs/>
                <w:sz w:val="16"/>
                <w:szCs w:val="16"/>
              </w:rPr>
            </w:pPr>
            <w:r>
              <w:rPr>
                <w:b/>
                <w:bCs/>
                <w:sz w:val="16"/>
                <w:szCs w:val="16"/>
              </w:rPr>
              <w:t>Всего</w:t>
            </w:r>
          </w:p>
        </w:tc>
      </w:tr>
      <w:tr w:rsidR="00C06C8C"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4</w:t>
            </w:r>
          </w:p>
        </w:tc>
      </w:tr>
      <w:tr w:rsidR="00C06C8C"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4</w:t>
            </w:r>
          </w:p>
        </w:tc>
      </w:tr>
      <w:tr w:rsidR="00C06C8C"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4</w:t>
            </w:r>
          </w:p>
        </w:tc>
      </w:tr>
      <w:tr w:rsidR="00C06C8C"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4</w:t>
            </w:r>
          </w:p>
        </w:tc>
      </w:tr>
      <w:tr w:rsidR="00C06C8C"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3</w:t>
            </w:r>
          </w:p>
        </w:tc>
      </w:tr>
      <w:tr w:rsidR="00C06C8C"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4</w:t>
            </w:r>
          </w:p>
        </w:tc>
      </w:tr>
      <w:tr w:rsidR="00C06C8C"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к</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3</w:t>
            </w:r>
          </w:p>
        </w:tc>
      </w:tr>
      <w:tr w:rsidR="00C06C8C"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r>
              <w:t>у</w:t>
            </w: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4</w:t>
            </w:r>
          </w:p>
        </w:tc>
      </w:tr>
      <w:tr w:rsidR="00C06C8C"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r>
              <w:rPr>
                <w:sz w:val="16"/>
                <w:szCs w:val="16"/>
              </w:rPr>
              <w:t>у</w:t>
            </w: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3</w:t>
            </w:r>
          </w:p>
        </w:tc>
      </w:tr>
      <w:tr w:rsidR="00C06C8C"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1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C06C8C" w:rsidRDefault="00C06C8C" w:rsidP="00451569">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C06C8C" w:rsidRDefault="00C06C8C" w:rsidP="00451569">
            <w:pPr>
              <w:rPr>
                <w:sz w:val="16"/>
                <w:szCs w:val="16"/>
              </w:rPr>
            </w:pPr>
            <w:r>
              <w:rPr>
                <w:sz w:val="16"/>
                <w:szCs w:val="16"/>
              </w:rPr>
              <w:t>33</w:t>
            </w:r>
          </w:p>
        </w:tc>
      </w:tr>
    </w:tbl>
    <w:p w:rsidR="00C06C8C" w:rsidRDefault="00C06C8C" w:rsidP="00C06C8C"/>
    <w:p w:rsidR="0047738B" w:rsidRPr="0047738B" w:rsidRDefault="0047738B" w:rsidP="0047738B">
      <w:pPr>
        <w:ind w:firstLine="708"/>
        <w:jc w:val="both"/>
      </w:pPr>
    </w:p>
    <w:p w:rsidR="0047738B" w:rsidRPr="0047738B" w:rsidRDefault="0047738B" w:rsidP="0047738B"/>
    <w:p w:rsidR="0047738B" w:rsidRPr="0047738B" w:rsidRDefault="0047738B" w:rsidP="0047738B">
      <w:pPr>
        <w:ind w:left="-426" w:firstLine="426"/>
        <w:jc w:val="center"/>
      </w:pPr>
      <w:r w:rsidRPr="0047738B">
        <w:rPr>
          <w:b/>
        </w:rPr>
        <w:br w:type="page"/>
      </w:r>
      <w:r w:rsidRPr="0047738B">
        <w:rPr>
          <w:b/>
        </w:rPr>
        <w:lastRenderedPageBreak/>
        <w:t>Кадровые условия</w:t>
      </w:r>
    </w:p>
    <w:p w:rsidR="0047738B" w:rsidRPr="0047738B" w:rsidRDefault="0047738B" w:rsidP="0047738B">
      <w:pPr>
        <w:ind w:left="-426" w:firstLine="426"/>
        <w:jc w:val="both"/>
      </w:pPr>
      <w:r w:rsidRPr="0047738B">
        <w:t>Уровень квалификации учителя, реализующего программу, соответствует требованиям, предъявляемым к высшей и первой квалификационным категориям. Педагог компетентен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 У него сформированы основные компетенции, необходимые для обеспечения реализации требований, предъявляемых к программам, в том числе умения создавать условия для успешной деятельности, осуществлять самостоятельный поиск и анализ информации с помощью современных информационно-поисковых технологий, разрабатывать программы учебных предметов, методические и дидактические материалы.</w:t>
      </w:r>
    </w:p>
    <w:p w:rsidR="0047738B" w:rsidRPr="0047738B" w:rsidRDefault="0047738B" w:rsidP="0047738B">
      <w:pPr>
        <w:ind w:left="-426" w:firstLine="426"/>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190"/>
        <w:gridCol w:w="1289"/>
        <w:gridCol w:w="1441"/>
        <w:gridCol w:w="2189"/>
        <w:gridCol w:w="1571"/>
        <w:gridCol w:w="1429"/>
        <w:gridCol w:w="1532"/>
        <w:gridCol w:w="3199"/>
      </w:tblGrid>
      <w:tr w:rsidR="0047738B" w:rsidRPr="0047738B" w:rsidTr="0047738B">
        <w:tc>
          <w:tcPr>
            <w:tcW w:w="1509" w:type="dxa"/>
            <w:shd w:val="clear" w:color="auto" w:fill="auto"/>
          </w:tcPr>
          <w:p w:rsidR="0047738B" w:rsidRPr="0047738B" w:rsidRDefault="0047738B" w:rsidP="0047738B">
            <w:pPr>
              <w:jc w:val="center"/>
              <w:rPr>
                <w:bCs/>
                <w:sz w:val="20"/>
                <w:szCs w:val="20"/>
                <w:lang w:eastAsia="en-US"/>
              </w:rPr>
            </w:pPr>
            <w:r w:rsidRPr="0047738B">
              <w:rPr>
                <w:bCs/>
                <w:sz w:val="20"/>
                <w:szCs w:val="20"/>
                <w:lang w:eastAsia="en-US"/>
              </w:rPr>
              <w:t>Ф.И.О.</w:t>
            </w:r>
          </w:p>
        </w:tc>
        <w:tc>
          <w:tcPr>
            <w:tcW w:w="1190"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Дата рождения</w:t>
            </w:r>
          </w:p>
        </w:tc>
        <w:tc>
          <w:tcPr>
            <w:tcW w:w="1289"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Образование</w:t>
            </w:r>
          </w:p>
        </w:tc>
        <w:tc>
          <w:tcPr>
            <w:tcW w:w="1441"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 xml:space="preserve">Должность </w:t>
            </w:r>
          </w:p>
        </w:tc>
        <w:tc>
          <w:tcPr>
            <w:tcW w:w="2189"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 xml:space="preserve">Специальность </w:t>
            </w:r>
          </w:p>
        </w:tc>
        <w:tc>
          <w:tcPr>
            <w:tcW w:w="1571" w:type="dxa"/>
            <w:shd w:val="clear" w:color="auto" w:fill="auto"/>
          </w:tcPr>
          <w:p w:rsidR="0047738B" w:rsidRPr="0047738B" w:rsidRDefault="0047738B" w:rsidP="0047738B">
            <w:pPr>
              <w:jc w:val="center"/>
              <w:rPr>
                <w:bCs/>
                <w:sz w:val="20"/>
                <w:szCs w:val="20"/>
                <w:lang w:eastAsia="en-US"/>
              </w:rPr>
            </w:pPr>
            <w:r w:rsidRPr="0047738B">
              <w:rPr>
                <w:bCs/>
                <w:sz w:val="20"/>
                <w:szCs w:val="20"/>
                <w:lang w:eastAsia="en-US"/>
              </w:rPr>
              <w:t>Педагогический стаж</w:t>
            </w:r>
          </w:p>
        </w:tc>
        <w:tc>
          <w:tcPr>
            <w:tcW w:w="1429" w:type="dxa"/>
            <w:shd w:val="clear" w:color="auto" w:fill="auto"/>
          </w:tcPr>
          <w:p w:rsidR="0047738B" w:rsidRPr="0047738B" w:rsidRDefault="0047738B" w:rsidP="0047738B">
            <w:pPr>
              <w:jc w:val="center"/>
              <w:rPr>
                <w:bCs/>
                <w:sz w:val="20"/>
                <w:szCs w:val="20"/>
                <w:lang w:eastAsia="en-US"/>
              </w:rPr>
            </w:pPr>
            <w:r w:rsidRPr="0047738B">
              <w:rPr>
                <w:sz w:val="20"/>
                <w:szCs w:val="20"/>
              </w:rPr>
              <w:t>Квалификационная категория</w:t>
            </w:r>
          </w:p>
        </w:tc>
        <w:tc>
          <w:tcPr>
            <w:tcW w:w="1532" w:type="dxa"/>
            <w:shd w:val="clear" w:color="auto" w:fill="auto"/>
          </w:tcPr>
          <w:p w:rsidR="0047738B" w:rsidRPr="0047738B" w:rsidRDefault="0047738B" w:rsidP="0047738B">
            <w:pPr>
              <w:jc w:val="both"/>
              <w:rPr>
                <w:bCs/>
                <w:sz w:val="20"/>
                <w:szCs w:val="20"/>
                <w:lang w:eastAsia="en-US"/>
              </w:rPr>
            </w:pPr>
            <w:r w:rsidRPr="0047738B">
              <w:rPr>
                <w:sz w:val="20"/>
                <w:szCs w:val="20"/>
              </w:rPr>
              <w:t>ДООП</w:t>
            </w:r>
          </w:p>
        </w:tc>
        <w:tc>
          <w:tcPr>
            <w:tcW w:w="3199" w:type="dxa"/>
            <w:shd w:val="clear" w:color="auto" w:fill="auto"/>
          </w:tcPr>
          <w:p w:rsidR="0047738B" w:rsidRPr="0047738B" w:rsidRDefault="0047738B" w:rsidP="0047738B">
            <w:pPr>
              <w:jc w:val="center"/>
              <w:rPr>
                <w:bCs/>
                <w:sz w:val="20"/>
                <w:szCs w:val="20"/>
                <w:lang w:eastAsia="en-US"/>
              </w:rPr>
            </w:pPr>
            <w:r w:rsidRPr="0047738B">
              <w:rPr>
                <w:sz w:val="20"/>
                <w:szCs w:val="20"/>
              </w:rPr>
              <w:t>Повышение квалификации и (или)  профессиональная переподготовка</w:t>
            </w:r>
          </w:p>
        </w:tc>
      </w:tr>
      <w:tr w:rsidR="0047738B" w:rsidRPr="0047738B" w:rsidTr="0047738B">
        <w:tc>
          <w:tcPr>
            <w:tcW w:w="1509"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 xml:space="preserve">Шихова Надежда Владимировна </w:t>
            </w:r>
          </w:p>
        </w:tc>
        <w:tc>
          <w:tcPr>
            <w:tcW w:w="1190"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03.10.1960</w:t>
            </w:r>
          </w:p>
        </w:tc>
        <w:tc>
          <w:tcPr>
            <w:tcW w:w="1289" w:type="dxa"/>
            <w:shd w:val="clear" w:color="auto" w:fill="auto"/>
          </w:tcPr>
          <w:p w:rsidR="0047738B" w:rsidRPr="0047738B" w:rsidRDefault="0047738B" w:rsidP="0047738B">
            <w:pPr>
              <w:jc w:val="center"/>
              <w:rPr>
                <w:bCs/>
                <w:sz w:val="20"/>
                <w:szCs w:val="20"/>
                <w:lang w:eastAsia="en-US"/>
              </w:rPr>
            </w:pPr>
            <w:r w:rsidRPr="0047738B">
              <w:rPr>
                <w:bCs/>
                <w:sz w:val="20"/>
                <w:szCs w:val="20"/>
                <w:lang w:eastAsia="en-US"/>
              </w:rPr>
              <w:t>Высшее</w:t>
            </w:r>
          </w:p>
        </w:tc>
        <w:tc>
          <w:tcPr>
            <w:tcW w:w="1441" w:type="dxa"/>
            <w:shd w:val="clear" w:color="auto" w:fill="auto"/>
          </w:tcPr>
          <w:p w:rsidR="0047738B" w:rsidRPr="0047738B" w:rsidRDefault="0047738B" w:rsidP="0047738B">
            <w:pPr>
              <w:jc w:val="both"/>
              <w:rPr>
                <w:bCs/>
                <w:sz w:val="20"/>
                <w:szCs w:val="20"/>
                <w:lang w:eastAsia="en-US"/>
              </w:rPr>
            </w:pPr>
            <w:r w:rsidRPr="0047738B">
              <w:rPr>
                <w:bCs/>
                <w:sz w:val="20"/>
                <w:szCs w:val="20"/>
                <w:lang w:eastAsia="en-US"/>
              </w:rPr>
              <w:t>Учитель физической культуры</w:t>
            </w:r>
          </w:p>
        </w:tc>
        <w:tc>
          <w:tcPr>
            <w:tcW w:w="2189" w:type="dxa"/>
            <w:shd w:val="clear" w:color="auto" w:fill="auto"/>
          </w:tcPr>
          <w:p w:rsidR="0047738B" w:rsidRPr="0047738B" w:rsidRDefault="0047738B" w:rsidP="0047738B">
            <w:pPr>
              <w:jc w:val="both"/>
              <w:rPr>
                <w:bCs/>
                <w:sz w:val="20"/>
                <w:szCs w:val="20"/>
                <w:lang w:eastAsia="en-US"/>
              </w:rPr>
            </w:pPr>
            <w:r w:rsidRPr="0047738B">
              <w:rPr>
                <w:sz w:val="20"/>
                <w:szCs w:val="20"/>
              </w:rPr>
              <w:t xml:space="preserve">Учитель физической культуры, учитель </w:t>
            </w:r>
            <w:proofErr w:type="spellStart"/>
            <w:r w:rsidRPr="0047738B">
              <w:rPr>
                <w:sz w:val="20"/>
                <w:szCs w:val="20"/>
              </w:rPr>
              <w:t>ОРКиСЭ</w:t>
            </w:r>
            <w:proofErr w:type="spellEnd"/>
          </w:p>
        </w:tc>
        <w:tc>
          <w:tcPr>
            <w:tcW w:w="1571" w:type="dxa"/>
            <w:shd w:val="clear" w:color="auto" w:fill="auto"/>
          </w:tcPr>
          <w:p w:rsidR="0047738B" w:rsidRPr="0047738B" w:rsidRDefault="0047738B" w:rsidP="0047738B">
            <w:pPr>
              <w:jc w:val="center"/>
              <w:rPr>
                <w:bCs/>
                <w:sz w:val="20"/>
                <w:szCs w:val="20"/>
                <w:lang w:eastAsia="en-US"/>
              </w:rPr>
            </w:pPr>
            <w:r w:rsidRPr="0047738B">
              <w:rPr>
                <w:bCs/>
                <w:sz w:val="20"/>
                <w:szCs w:val="20"/>
                <w:lang w:eastAsia="en-US"/>
              </w:rPr>
              <w:t>42 года</w:t>
            </w:r>
          </w:p>
        </w:tc>
        <w:tc>
          <w:tcPr>
            <w:tcW w:w="1429" w:type="dxa"/>
            <w:shd w:val="clear" w:color="auto" w:fill="auto"/>
          </w:tcPr>
          <w:p w:rsidR="0047738B" w:rsidRPr="0047738B" w:rsidRDefault="0047738B" w:rsidP="0047738B">
            <w:pPr>
              <w:jc w:val="center"/>
              <w:rPr>
                <w:bCs/>
                <w:sz w:val="20"/>
                <w:szCs w:val="20"/>
                <w:lang w:eastAsia="en-US"/>
              </w:rPr>
            </w:pPr>
            <w:r w:rsidRPr="0047738B">
              <w:rPr>
                <w:bCs/>
                <w:sz w:val="20"/>
                <w:szCs w:val="20"/>
                <w:lang w:eastAsia="en-US"/>
              </w:rPr>
              <w:t>Высшая</w:t>
            </w:r>
          </w:p>
        </w:tc>
        <w:tc>
          <w:tcPr>
            <w:tcW w:w="1532" w:type="dxa"/>
            <w:shd w:val="clear" w:color="auto" w:fill="auto"/>
          </w:tcPr>
          <w:p w:rsidR="0047738B" w:rsidRPr="0047738B" w:rsidRDefault="0047738B" w:rsidP="0047738B">
            <w:pPr>
              <w:jc w:val="center"/>
              <w:rPr>
                <w:bCs/>
                <w:sz w:val="20"/>
                <w:szCs w:val="20"/>
                <w:lang w:eastAsia="en-US"/>
              </w:rPr>
            </w:pPr>
            <w:r w:rsidRPr="0047738B">
              <w:rPr>
                <w:bCs/>
                <w:sz w:val="20"/>
                <w:szCs w:val="20"/>
                <w:lang w:eastAsia="en-US"/>
              </w:rPr>
              <w:t>Программа «Футбол»</w:t>
            </w:r>
          </w:p>
        </w:tc>
        <w:tc>
          <w:tcPr>
            <w:tcW w:w="3199" w:type="dxa"/>
            <w:shd w:val="clear" w:color="auto" w:fill="auto"/>
          </w:tcPr>
          <w:p w:rsidR="0047738B" w:rsidRPr="0047738B" w:rsidRDefault="0047738B" w:rsidP="0047738B">
            <w:pPr>
              <w:jc w:val="center"/>
              <w:rPr>
                <w:sz w:val="20"/>
                <w:szCs w:val="20"/>
              </w:rPr>
            </w:pPr>
            <w:r w:rsidRPr="0047738B">
              <w:rPr>
                <w:sz w:val="20"/>
                <w:szCs w:val="20"/>
              </w:rPr>
              <w:t>ВИРО «Содержание и методические особенности преподавания предмета «Физическая культура» в соответствии с ФГОС ООО и СОО»; 70ч, 12.10.2018</w:t>
            </w:r>
          </w:p>
          <w:p w:rsidR="0047738B" w:rsidRPr="0047738B" w:rsidRDefault="0047738B" w:rsidP="0047738B">
            <w:pPr>
              <w:jc w:val="center"/>
              <w:rPr>
                <w:sz w:val="20"/>
                <w:szCs w:val="20"/>
              </w:rPr>
            </w:pPr>
            <w:r w:rsidRPr="0047738B">
              <w:rPr>
                <w:sz w:val="20"/>
                <w:szCs w:val="20"/>
              </w:rPr>
              <w:t>ООО «Центр инновационного образования и воспитания», диплом о профессиональной переподготовке  «Педагог дополнительного образования для осуществления профессиональной деятельности в сфере образования», 250ч, 27.08.2021</w:t>
            </w:r>
          </w:p>
          <w:p w:rsidR="0047738B" w:rsidRPr="0047738B" w:rsidRDefault="0047738B" w:rsidP="0047738B">
            <w:pPr>
              <w:jc w:val="center"/>
              <w:rPr>
                <w:bCs/>
                <w:sz w:val="20"/>
                <w:szCs w:val="20"/>
                <w:lang w:eastAsia="en-US"/>
              </w:rPr>
            </w:pPr>
            <w:r w:rsidRPr="0047738B">
              <w:rPr>
                <w:sz w:val="20"/>
                <w:szCs w:val="20"/>
              </w:rPr>
              <w:t>Сертификат Академии Российского футбольного союза «Организатор массового футбола»</w:t>
            </w:r>
          </w:p>
        </w:tc>
      </w:tr>
    </w:tbl>
    <w:p w:rsidR="0047738B" w:rsidRPr="0047738B" w:rsidRDefault="0047738B" w:rsidP="0047738B">
      <w:pPr>
        <w:rPr>
          <w:b/>
          <w:bCs/>
          <w:sz w:val="20"/>
          <w:szCs w:val="20"/>
          <w:lang w:eastAsia="en-US"/>
        </w:rPr>
      </w:pPr>
    </w:p>
    <w:p w:rsidR="0047738B" w:rsidRPr="0047738B" w:rsidRDefault="0047738B" w:rsidP="0047738B">
      <w:pPr>
        <w:jc w:val="center"/>
        <w:rPr>
          <w:b/>
          <w:bCs/>
          <w:lang w:eastAsia="en-US"/>
        </w:rPr>
      </w:pPr>
    </w:p>
    <w:p w:rsidR="0047738B" w:rsidRPr="0047738B" w:rsidRDefault="0047738B" w:rsidP="0047738B">
      <w:pPr>
        <w:jc w:val="center"/>
        <w:rPr>
          <w:b/>
          <w:bCs/>
          <w:lang w:eastAsia="en-US"/>
        </w:rPr>
      </w:pPr>
    </w:p>
    <w:p w:rsidR="0047738B" w:rsidRPr="0047738B" w:rsidRDefault="0047738B" w:rsidP="0047738B">
      <w:pPr>
        <w:jc w:val="center"/>
        <w:rPr>
          <w:b/>
          <w:bCs/>
          <w:lang w:eastAsia="en-US"/>
        </w:rPr>
      </w:pPr>
    </w:p>
    <w:p w:rsidR="0047738B" w:rsidRPr="0047738B" w:rsidRDefault="0047738B" w:rsidP="0047738B">
      <w:pPr>
        <w:jc w:val="center"/>
        <w:rPr>
          <w:b/>
          <w:bCs/>
          <w:lang w:eastAsia="en-US"/>
        </w:rPr>
      </w:pPr>
    </w:p>
    <w:p w:rsidR="0047738B" w:rsidRPr="0047738B" w:rsidRDefault="0047738B" w:rsidP="0047738B">
      <w:pPr>
        <w:ind w:firstLine="540"/>
        <w:jc w:val="center"/>
        <w:rPr>
          <w:lang w:eastAsia="zh-CN"/>
        </w:rPr>
      </w:pPr>
      <w:r w:rsidRPr="0047738B">
        <w:rPr>
          <w:b/>
        </w:rPr>
        <w:br w:type="page"/>
      </w:r>
      <w:r w:rsidRPr="0047738B">
        <w:rPr>
          <w:b/>
          <w:lang w:eastAsia="zh-CN"/>
        </w:rPr>
        <w:lastRenderedPageBreak/>
        <w:t>Оценочные материалы</w:t>
      </w:r>
    </w:p>
    <w:p w:rsidR="0047738B" w:rsidRPr="0047738B" w:rsidRDefault="0047738B" w:rsidP="0047738B">
      <w:pPr>
        <w:jc w:val="both"/>
        <w:rPr>
          <w:b/>
        </w:rPr>
      </w:pPr>
      <w:r w:rsidRPr="0047738B">
        <w:rPr>
          <w:b/>
        </w:rPr>
        <w:t>ОФП</w:t>
      </w:r>
    </w:p>
    <w:p w:rsidR="0047738B" w:rsidRPr="0047738B" w:rsidRDefault="0047738B" w:rsidP="00A816B8">
      <w:pPr>
        <w:numPr>
          <w:ilvl w:val="0"/>
          <w:numId w:val="1"/>
        </w:numPr>
        <w:tabs>
          <w:tab w:val="clear" w:pos="1230"/>
          <w:tab w:val="left" w:pos="180"/>
          <w:tab w:val="left" w:pos="1211"/>
        </w:tabs>
        <w:ind w:left="180" w:hanging="180"/>
        <w:jc w:val="both"/>
      </w:pPr>
      <w:r w:rsidRPr="0047738B">
        <w:t xml:space="preserve"> Бег на 30, 300, 400 м., 6-минутный бег и прыжок в длину с места выполняется по правилам соревнований лёгкой атлетики. </w:t>
      </w:r>
    </w:p>
    <w:p w:rsidR="0047738B" w:rsidRPr="0047738B" w:rsidRDefault="0047738B" w:rsidP="0047738B">
      <w:pPr>
        <w:ind w:left="180"/>
        <w:jc w:val="both"/>
      </w:pPr>
      <w:r w:rsidRPr="0047738B">
        <w:t xml:space="preserve"> Бег выполняется с высокого старта.</w:t>
      </w:r>
    </w:p>
    <w:p w:rsidR="0047738B" w:rsidRPr="0047738B" w:rsidRDefault="0047738B" w:rsidP="00A816B8">
      <w:pPr>
        <w:numPr>
          <w:ilvl w:val="0"/>
          <w:numId w:val="1"/>
        </w:numPr>
        <w:tabs>
          <w:tab w:val="clear" w:pos="1230"/>
          <w:tab w:val="left" w:pos="180"/>
          <w:tab w:val="left" w:pos="1211"/>
        </w:tabs>
        <w:ind w:left="180" w:hanging="180"/>
        <w:jc w:val="both"/>
      </w:pPr>
      <w:r w:rsidRPr="0047738B">
        <w:t xml:space="preserve"> Бег на 30 м.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47738B" w:rsidRPr="0047738B" w:rsidRDefault="0047738B" w:rsidP="00A816B8">
      <w:pPr>
        <w:numPr>
          <w:ilvl w:val="0"/>
          <w:numId w:val="1"/>
        </w:numPr>
        <w:tabs>
          <w:tab w:val="clear" w:pos="1230"/>
          <w:tab w:val="left" w:pos="180"/>
          <w:tab w:val="left" w:pos="1211"/>
        </w:tabs>
        <w:ind w:left="180" w:hanging="180"/>
        <w:jc w:val="both"/>
      </w:pPr>
      <w:r w:rsidRPr="0047738B">
        <w:t xml:space="preserve"> Прыжок в длину с места.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 вверх производит прыжок. Из трех попыток засчитывается </w:t>
      </w:r>
    </w:p>
    <w:p w:rsidR="0047738B" w:rsidRPr="0047738B" w:rsidRDefault="0047738B" w:rsidP="0047738B">
      <w:pPr>
        <w:ind w:left="180"/>
        <w:jc w:val="both"/>
      </w:pPr>
      <w:r w:rsidRPr="0047738B">
        <w:t>лучший результат.</w:t>
      </w:r>
    </w:p>
    <w:p w:rsidR="0047738B" w:rsidRPr="0047738B" w:rsidRDefault="0047738B" w:rsidP="0047738B">
      <w:pPr>
        <w:ind w:left="180"/>
        <w:jc w:val="both"/>
        <w:rPr>
          <w:b/>
        </w:rPr>
      </w:pPr>
      <w:r w:rsidRPr="0047738B">
        <w:rPr>
          <w:b/>
        </w:rPr>
        <w:t>СФП</w:t>
      </w:r>
    </w:p>
    <w:p w:rsidR="0047738B" w:rsidRPr="0047738B" w:rsidRDefault="0047738B" w:rsidP="00A816B8">
      <w:pPr>
        <w:numPr>
          <w:ilvl w:val="0"/>
          <w:numId w:val="1"/>
        </w:numPr>
        <w:tabs>
          <w:tab w:val="clear" w:pos="1230"/>
          <w:tab w:val="left" w:pos="180"/>
          <w:tab w:val="left" w:pos="1211"/>
        </w:tabs>
        <w:ind w:left="180" w:hanging="180"/>
        <w:jc w:val="both"/>
      </w:pPr>
      <w:r w:rsidRPr="0047738B">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47738B" w:rsidRPr="0047738B" w:rsidRDefault="0047738B" w:rsidP="00A816B8">
      <w:pPr>
        <w:numPr>
          <w:ilvl w:val="0"/>
          <w:numId w:val="1"/>
        </w:numPr>
        <w:tabs>
          <w:tab w:val="clear" w:pos="1230"/>
          <w:tab w:val="left" w:pos="180"/>
          <w:tab w:val="left" w:pos="1211"/>
        </w:tabs>
        <w:ind w:left="180" w:hanging="180"/>
        <w:jc w:val="both"/>
      </w:pPr>
      <w:r w:rsidRPr="0047738B">
        <w:t xml:space="preserve"> 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47738B" w:rsidRPr="0047738B" w:rsidRDefault="0047738B" w:rsidP="00A816B8">
      <w:pPr>
        <w:numPr>
          <w:ilvl w:val="0"/>
          <w:numId w:val="1"/>
        </w:numPr>
        <w:tabs>
          <w:tab w:val="clear" w:pos="1230"/>
          <w:tab w:val="left" w:pos="180"/>
          <w:tab w:val="left" w:pos="1211"/>
        </w:tabs>
        <w:ind w:left="180" w:hanging="180"/>
        <w:jc w:val="both"/>
      </w:pPr>
      <w:r w:rsidRPr="0047738B">
        <w:t xml:space="preserve"> Удары по мячу ногой на точность (попадания выполняются с разбега любым способом по неподвижному мячу правой и левой ногой с расстояния 11 м). (Мячом надо попасть в заданную треть ворот, разделённых по вертикали. Выполняется по пять ударов каждой ногой. Учитывается сумма попаданий.</w:t>
      </w:r>
    </w:p>
    <w:p w:rsidR="0047738B" w:rsidRPr="0047738B" w:rsidRDefault="0047738B" w:rsidP="00A816B8">
      <w:pPr>
        <w:numPr>
          <w:ilvl w:val="0"/>
          <w:numId w:val="1"/>
        </w:numPr>
        <w:tabs>
          <w:tab w:val="clear" w:pos="1230"/>
          <w:tab w:val="left" w:pos="180"/>
          <w:tab w:val="left" w:pos="1211"/>
        </w:tabs>
        <w:ind w:left="180" w:hanging="180"/>
        <w:jc w:val="both"/>
      </w:pPr>
      <w:r w:rsidRPr="0047738B">
        <w:t xml:space="preserve"> Ведение мяча, обводка стоек и удар по воротам выполняются с линии старта (30 м. от линии штрафной площади). Вести мяч.  Далее обвести «змейкой» четыре стойки - (первая стойка ставится на линию штрафной площади, далее в центре через каждые 2 м.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p w:rsidR="0047738B" w:rsidRPr="0047738B" w:rsidRDefault="0047738B" w:rsidP="0047738B">
      <w:pPr>
        <w:jc w:val="both"/>
      </w:pPr>
      <w:r w:rsidRPr="0047738B">
        <w:rPr>
          <w:noProof/>
        </w:rPr>
        <w:drawing>
          <wp:anchor distT="0" distB="0" distL="0" distR="0" simplePos="0" relativeHeight="251661312" behindDoc="1" locked="0" layoutInCell="1" allowOverlap="1" wp14:anchorId="648DFB8F" wp14:editId="35F87E35">
            <wp:simplePos x="0" y="0"/>
            <wp:positionH relativeFrom="column">
              <wp:posOffset>3384550</wp:posOffset>
            </wp:positionH>
            <wp:positionV relativeFrom="paragraph">
              <wp:posOffset>142240</wp:posOffset>
            </wp:positionV>
            <wp:extent cx="1852930" cy="1380490"/>
            <wp:effectExtent l="0" t="0" r="1270" b="3810"/>
            <wp:wrapThrough wrapText="bothSides">
              <wp:wrapPolygon edited="0">
                <wp:start x="0" y="0"/>
                <wp:lineTo x="0" y="21461"/>
                <wp:lineTo x="21467" y="21461"/>
                <wp:lineTo x="21467"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a:xfrm>
                      <a:off x="0" y="0"/>
                      <a:ext cx="1852930" cy="1380490"/>
                    </a:xfrm>
                    <a:prstGeom prst="rect">
                      <a:avLst/>
                    </a:prstGeom>
                    <a:noFill/>
                  </pic:spPr>
                </pic:pic>
              </a:graphicData>
            </a:graphic>
          </wp:anchor>
        </w:drawing>
      </w:r>
    </w:p>
    <w:p w:rsidR="0047738B" w:rsidRPr="0047738B" w:rsidRDefault="0047738B" w:rsidP="0047738B">
      <w:pPr>
        <w:jc w:val="both"/>
      </w:pPr>
    </w:p>
    <w:p w:rsidR="0047738B" w:rsidRPr="0047738B" w:rsidRDefault="0047738B" w:rsidP="0047738B">
      <w:pPr>
        <w:jc w:val="both"/>
      </w:pPr>
    </w:p>
    <w:p w:rsidR="0047738B" w:rsidRPr="0047738B" w:rsidRDefault="0047738B" w:rsidP="0047738B">
      <w:pPr>
        <w:jc w:val="both"/>
      </w:pPr>
    </w:p>
    <w:p w:rsidR="0047738B" w:rsidRPr="0047738B" w:rsidRDefault="0047738B" w:rsidP="0047738B">
      <w:pPr>
        <w:jc w:val="both"/>
      </w:pPr>
    </w:p>
    <w:p w:rsidR="0047738B" w:rsidRPr="0047738B" w:rsidRDefault="0047738B" w:rsidP="0047738B">
      <w:pPr>
        <w:jc w:val="both"/>
      </w:pPr>
    </w:p>
    <w:p w:rsidR="0047738B" w:rsidRPr="0047738B" w:rsidRDefault="0047738B" w:rsidP="0047738B">
      <w:pPr>
        <w:ind w:left="180"/>
        <w:jc w:val="both"/>
      </w:pPr>
    </w:p>
    <w:p w:rsidR="0047738B" w:rsidRPr="0047738B" w:rsidRDefault="0047738B" w:rsidP="0047738B">
      <w:pPr>
        <w:jc w:val="both"/>
      </w:pPr>
    </w:p>
    <w:p w:rsidR="0047738B" w:rsidRPr="0047738B" w:rsidRDefault="0047738B" w:rsidP="0047738B">
      <w:pPr>
        <w:jc w:val="both"/>
      </w:pPr>
    </w:p>
    <w:p w:rsidR="0047738B" w:rsidRPr="0047738B" w:rsidRDefault="0047738B" w:rsidP="0047738B">
      <w:pPr>
        <w:jc w:val="both"/>
      </w:pPr>
    </w:p>
    <w:p w:rsidR="0047738B" w:rsidRPr="0047738B" w:rsidRDefault="0047738B" w:rsidP="0047738B">
      <w:pPr>
        <w:spacing w:line="360" w:lineRule="auto"/>
        <w:jc w:val="center"/>
        <w:rPr>
          <w:b/>
        </w:rPr>
      </w:pPr>
      <w:r w:rsidRPr="0047738B">
        <w:rPr>
          <w:b/>
        </w:rPr>
        <w:t>Ведение мяча по «восьмерке»</w:t>
      </w:r>
    </w:p>
    <w:p w:rsidR="0047738B" w:rsidRPr="0047738B" w:rsidRDefault="0047738B" w:rsidP="0047738B">
      <w:pPr>
        <w:spacing w:line="360" w:lineRule="auto"/>
        <w:jc w:val="center"/>
        <w:rPr>
          <w:b/>
          <w:iCs/>
        </w:rPr>
      </w:pPr>
      <w:r w:rsidRPr="0047738B">
        <w:rPr>
          <w:b/>
          <w:iCs/>
          <w:noProof/>
        </w:rPr>
        <w:drawing>
          <wp:inline distT="0" distB="0" distL="0" distR="0" wp14:anchorId="6ED81874" wp14:editId="732F16F8">
            <wp:extent cx="2752090" cy="1718310"/>
            <wp:effectExtent l="0" t="0" r="381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52090" cy="1718658"/>
                    </a:xfrm>
                    <a:prstGeom prst="rect">
                      <a:avLst/>
                    </a:prstGeom>
                    <a:noFill/>
                  </pic:spPr>
                </pic:pic>
              </a:graphicData>
            </a:graphic>
          </wp:inline>
        </w:drawing>
      </w:r>
    </w:p>
    <w:p w:rsidR="0047738B" w:rsidRPr="0047738B" w:rsidRDefault="0047738B" w:rsidP="0047738B">
      <w:pPr>
        <w:autoSpaceDE w:val="0"/>
        <w:autoSpaceDN w:val="0"/>
        <w:adjustRightInd w:val="0"/>
        <w:spacing w:before="12"/>
        <w:ind w:firstLine="282"/>
        <w:jc w:val="both"/>
        <w:rPr>
          <w:iCs/>
        </w:rPr>
      </w:pPr>
      <w:r w:rsidRPr="0047738B">
        <w:rPr>
          <w:iCs/>
        </w:rPr>
        <w:t>8. Ведение мяча по границе штрафной площади</w:t>
      </w:r>
    </w:p>
    <w:p w:rsidR="0047738B" w:rsidRPr="0047738B" w:rsidRDefault="0047738B" w:rsidP="0047738B">
      <w:pPr>
        <w:autoSpaceDE w:val="0"/>
        <w:autoSpaceDN w:val="0"/>
        <w:adjustRightInd w:val="0"/>
        <w:spacing w:before="12"/>
        <w:ind w:firstLine="282"/>
        <w:jc w:val="both"/>
        <w:rPr>
          <w:bCs/>
        </w:rPr>
      </w:pPr>
      <w:r w:rsidRPr="0047738B">
        <w:rPr>
          <w:bCs/>
        </w:rPr>
        <w:t xml:space="preserve"> Испыту</w:t>
      </w:r>
      <w:r w:rsidRPr="0047738B">
        <w:rPr>
          <w:bCs/>
        </w:rPr>
        <w:softHyphen/>
        <w:t>емый с мячом встает перед пересечением штрафной и вратарской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w:t>
      </w:r>
      <w:r w:rsidRPr="0047738B">
        <w:rPr>
          <w:bCs/>
        </w:rPr>
        <w:softHyphen/>
        <w:t>лении по границе штрафной площади. Как только он пересекает с мячом линию ворот, фиксируется время прохождения дистанции.</w:t>
      </w:r>
    </w:p>
    <w:p w:rsidR="0047738B" w:rsidRPr="0047738B" w:rsidRDefault="0047738B" w:rsidP="0047738B">
      <w:pPr>
        <w:autoSpaceDE w:val="0"/>
        <w:autoSpaceDN w:val="0"/>
        <w:adjustRightInd w:val="0"/>
        <w:spacing w:before="12"/>
        <w:ind w:firstLine="282"/>
        <w:jc w:val="both"/>
      </w:pPr>
      <w:r w:rsidRPr="0047738B">
        <w:t>9.Бросок мяча рукой на дальность (разбег не более четырёх шагов) выполняется по коридору шириной 3 м. Мяч, упавший за пределы коридора, не засчитывается. Учитывается лучший результат из трёх попыток.</w:t>
      </w:r>
    </w:p>
    <w:p w:rsidR="0047738B" w:rsidRPr="0047738B" w:rsidRDefault="0047738B" w:rsidP="0047738B">
      <w:pPr>
        <w:autoSpaceDE w:val="0"/>
        <w:autoSpaceDN w:val="0"/>
        <w:adjustRightInd w:val="0"/>
        <w:spacing w:before="12"/>
        <w:ind w:firstLine="282"/>
        <w:jc w:val="both"/>
      </w:pPr>
      <w:r w:rsidRPr="0047738B">
        <w:t>Выполнение контрольных упражнений проводится в форме соревнований, результаты их фиксируются в протоколах и доводятся до сведения всех занимающихся.</w:t>
      </w:r>
    </w:p>
    <w:p w:rsidR="0047738B" w:rsidRPr="0047738B" w:rsidRDefault="0047738B" w:rsidP="0047738B">
      <w:pPr>
        <w:jc w:val="center"/>
        <w:rPr>
          <w:b/>
          <w:lang w:eastAsia="en-US"/>
        </w:rPr>
      </w:pPr>
    </w:p>
    <w:tbl>
      <w:tblPr>
        <w:tblW w:w="5113" w:type="pct"/>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106"/>
        <w:gridCol w:w="3711"/>
        <w:gridCol w:w="4650"/>
        <w:gridCol w:w="4388"/>
      </w:tblGrid>
      <w:tr w:rsidR="0047738B" w:rsidRPr="0047738B" w:rsidTr="0047738B">
        <w:trPr>
          <w:tblHeade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jc w:val="center"/>
              <w:rPr>
                <w:b/>
                <w:lang w:eastAsia="zh-CN"/>
              </w:rPr>
            </w:pPr>
            <w:r w:rsidRPr="0047738B">
              <w:rPr>
                <w:b/>
                <w:lang w:eastAsia="zh-CN"/>
              </w:rPr>
              <w:t>Раздел</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jc w:val="center"/>
              <w:rPr>
                <w:b/>
                <w:lang w:eastAsia="zh-CN"/>
              </w:rPr>
            </w:pPr>
            <w:r w:rsidRPr="0047738B">
              <w:rPr>
                <w:b/>
                <w:lang w:eastAsia="zh-CN"/>
              </w:rPr>
              <w:t>Форма занятия</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jc w:val="center"/>
              <w:rPr>
                <w:b/>
                <w:lang w:eastAsia="zh-CN"/>
              </w:rPr>
            </w:pPr>
            <w:r w:rsidRPr="0047738B">
              <w:rPr>
                <w:b/>
                <w:lang w:eastAsia="zh-CN"/>
              </w:rPr>
              <w:t>Приёмы и методы учебно-воспитательного процесса</w:t>
            </w: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jc w:val="center"/>
              <w:rPr>
                <w:b/>
                <w:lang w:eastAsia="zh-CN"/>
              </w:rPr>
            </w:pPr>
            <w:r w:rsidRPr="0047738B">
              <w:rPr>
                <w:b/>
                <w:lang w:eastAsia="zh-CN"/>
              </w:rPr>
              <w:t>Форма подведения итогов</w:t>
            </w:r>
          </w:p>
        </w:tc>
      </w:tr>
      <w:tr w:rsidR="0047738B" w:rsidRPr="0047738B" w:rsidTr="0047738B">
        <w:trP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Общефизическая подготовка.</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Объяснение, практическое занятие</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 xml:space="preserve">Словесный метод, метод показа. Групповой,  повторный, попеременный, игровой, дифференцированный методы. </w:t>
            </w: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Контрольные тесты и упражнения. Мониторинг. Сдача контрольных нормативов.</w:t>
            </w:r>
          </w:p>
        </w:tc>
      </w:tr>
      <w:tr w:rsidR="0047738B" w:rsidRPr="0047738B" w:rsidTr="0047738B">
        <w:trPr>
          <w:trHeight w:val="993"/>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lastRenderedPageBreak/>
              <w:t>Специальная физическая подготовка.</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Объяснение, практическое занятие</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Словесный метод, метод показа. Фронтальный, круговой, повторный, попеременный, дифференцированный, игровой методы.</w:t>
            </w: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Контрольные тесты и упражнения.</w:t>
            </w:r>
          </w:p>
          <w:p w:rsidR="0047738B" w:rsidRPr="0047738B" w:rsidRDefault="0047738B" w:rsidP="0047738B">
            <w:pPr>
              <w:suppressAutoHyphens/>
              <w:rPr>
                <w:lang w:eastAsia="zh-CN"/>
              </w:rPr>
            </w:pPr>
            <w:r w:rsidRPr="0047738B">
              <w:rPr>
                <w:lang w:eastAsia="zh-CN"/>
              </w:rPr>
              <w:t>Мониторинг.</w:t>
            </w:r>
          </w:p>
        </w:tc>
      </w:tr>
      <w:tr w:rsidR="0047738B" w:rsidRPr="0047738B" w:rsidTr="0047738B">
        <w:trPr>
          <w:trHeight w:val="1340"/>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Техническая подготовка.</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Объяснение, демонстрация технического действия, практическое занятие, показ видео материала, посещение соревнований.</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Повторный, дифференцированный, игровой, соревновательный методы.  Метод расчленённого разучивания. Метод целостного упражнения. Метод подводящих упражнений.</w:t>
            </w: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Контрольные тесты и упражнения, мониторинг, соревнования, товарищеские встречи, зачёты.</w:t>
            </w:r>
          </w:p>
        </w:tc>
      </w:tr>
      <w:tr w:rsidR="0047738B" w:rsidRPr="0047738B" w:rsidTr="0047738B">
        <w:trP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Тактическая подготовка.</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Лекция, беседа, тренировка показ видео материала, экскурсии, участие в соревнованиях.</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 xml:space="preserve">Групповой, повторный, игровой, соревновательный, просмотр видео материала. Посещение и последующее обсуждение соревнований. </w:t>
            </w: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Контрольные тесты, игры с заданиями, результаты участия в соревнованиях.</w:t>
            </w:r>
          </w:p>
        </w:tc>
      </w:tr>
      <w:tr w:rsidR="0047738B" w:rsidRPr="0047738B" w:rsidTr="0047738B">
        <w:trP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Теоретическая подготовка.</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Лекция, беседа, посещение соревнований.</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Рассказ, просмотр аудио и видео мат. Наблюдение за соревнованиями.</w:t>
            </w: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Опрос уч-ся, тестирование.</w:t>
            </w:r>
          </w:p>
        </w:tc>
      </w:tr>
      <w:tr w:rsidR="0047738B" w:rsidRPr="0047738B" w:rsidTr="0047738B">
        <w:trPr>
          <w:trHeight w:val="765"/>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Психологическая подготовка</w:t>
            </w: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.Объяснение, практическое занятие</w:t>
            </w:r>
          </w:p>
          <w:p w:rsidR="0047738B" w:rsidRPr="0047738B" w:rsidRDefault="0047738B" w:rsidP="0047738B">
            <w:pPr>
              <w:suppressAutoHyphens/>
              <w:rPr>
                <w:lang w:eastAsia="zh-CN"/>
              </w:rPr>
            </w:pP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 xml:space="preserve">Метод </w:t>
            </w:r>
            <w:proofErr w:type="spellStart"/>
            <w:r w:rsidRPr="0047738B">
              <w:rPr>
                <w:lang w:eastAsia="zh-CN"/>
              </w:rPr>
              <w:t>психорегуляции</w:t>
            </w:r>
            <w:proofErr w:type="spellEnd"/>
            <w:r w:rsidRPr="0047738B">
              <w:rPr>
                <w:lang w:eastAsia="zh-CN"/>
              </w:rPr>
              <w:t>. Аутогенная тренировка. Метод десенсибилизации.</w:t>
            </w:r>
          </w:p>
          <w:p w:rsidR="0047738B" w:rsidRPr="0047738B" w:rsidRDefault="0047738B" w:rsidP="0047738B">
            <w:pPr>
              <w:suppressAutoHyphens/>
              <w:rPr>
                <w:lang w:eastAsia="zh-CN"/>
              </w:rPr>
            </w:pP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 xml:space="preserve">Наблюдение за учащимися. </w:t>
            </w:r>
          </w:p>
          <w:p w:rsidR="0047738B" w:rsidRPr="0047738B" w:rsidRDefault="0047738B" w:rsidP="0047738B">
            <w:pPr>
              <w:suppressAutoHyphens/>
              <w:rPr>
                <w:lang w:eastAsia="zh-CN"/>
              </w:rPr>
            </w:pPr>
            <w:r w:rsidRPr="0047738B">
              <w:rPr>
                <w:lang w:eastAsia="zh-CN"/>
              </w:rPr>
              <w:t>Наблюдение за поведением на соревнованиях.</w:t>
            </w:r>
          </w:p>
        </w:tc>
      </w:tr>
      <w:tr w:rsidR="0047738B" w:rsidRPr="0047738B" w:rsidTr="0047738B">
        <w:trPr>
          <w:trHeight w:val="750"/>
          <w:tblCellSpacing w:w="0" w:type="dxa"/>
        </w:trPr>
        <w:tc>
          <w:tcPr>
            <w:tcW w:w="70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Контроль умений и навыков.</w:t>
            </w:r>
          </w:p>
          <w:p w:rsidR="0047738B" w:rsidRPr="0047738B" w:rsidRDefault="0047738B" w:rsidP="0047738B">
            <w:pPr>
              <w:suppressAutoHyphens/>
              <w:rPr>
                <w:lang w:eastAsia="zh-CN"/>
              </w:rPr>
            </w:pPr>
          </w:p>
        </w:tc>
        <w:tc>
          <w:tcPr>
            <w:tcW w:w="1249"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Соревнования (школьные, городские), Товарищеские встречи. Тестирование. Мониторинг. Сдача контрольных нормативов по ОФП. Судейство и организация соревнований.</w:t>
            </w:r>
          </w:p>
        </w:tc>
        <w:tc>
          <w:tcPr>
            <w:tcW w:w="1565"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Индивидуальный. Контрольная работа. Участие в соревнованиях и товарищеских встречах. Метод опроса.</w:t>
            </w:r>
          </w:p>
          <w:p w:rsidR="0047738B" w:rsidRPr="0047738B" w:rsidRDefault="0047738B" w:rsidP="0047738B">
            <w:pPr>
              <w:suppressAutoHyphens/>
              <w:rPr>
                <w:lang w:eastAsia="zh-CN"/>
              </w:rPr>
            </w:pPr>
          </w:p>
          <w:p w:rsidR="0047738B" w:rsidRPr="0047738B" w:rsidRDefault="0047738B" w:rsidP="0047738B">
            <w:pPr>
              <w:suppressAutoHyphens/>
              <w:rPr>
                <w:lang w:eastAsia="zh-CN"/>
              </w:rPr>
            </w:pPr>
          </w:p>
        </w:tc>
        <w:tc>
          <w:tcPr>
            <w:tcW w:w="1477" w:type="pct"/>
            <w:tcBorders>
              <w:top w:val="outset" w:sz="6" w:space="0" w:color="000000"/>
              <w:left w:val="outset" w:sz="6" w:space="0" w:color="000000"/>
              <w:bottom w:val="outset" w:sz="6" w:space="0" w:color="000000"/>
              <w:right w:val="outset" w:sz="6" w:space="0" w:color="000000"/>
            </w:tcBorders>
          </w:tcPr>
          <w:p w:rsidR="0047738B" w:rsidRPr="0047738B" w:rsidRDefault="0047738B" w:rsidP="0047738B">
            <w:pPr>
              <w:suppressAutoHyphens/>
              <w:rPr>
                <w:lang w:eastAsia="zh-CN"/>
              </w:rPr>
            </w:pPr>
            <w:r w:rsidRPr="0047738B">
              <w:rPr>
                <w:lang w:eastAsia="zh-CN"/>
              </w:rPr>
              <w:t>Обсуждение результатов соревнований.</w:t>
            </w:r>
          </w:p>
          <w:p w:rsidR="0047738B" w:rsidRPr="0047738B" w:rsidRDefault="0047738B" w:rsidP="0047738B">
            <w:pPr>
              <w:suppressAutoHyphens/>
              <w:rPr>
                <w:lang w:eastAsia="zh-CN"/>
              </w:rPr>
            </w:pPr>
            <w:r w:rsidRPr="0047738B">
              <w:rPr>
                <w:lang w:eastAsia="zh-CN"/>
              </w:rPr>
              <w:t>Обработка тестов. Обработка контрольных результатов.</w:t>
            </w:r>
          </w:p>
          <w:p w:rsidR="0047738B" w:rsidRPr="0047738B" w:rsidRDefault="0047738B" w:rsidP="0047738B">
            <w:pPr>
              <w:suppressAutoHyphens/>
              <w:rPr>
                <w:lang w:eastAsia="zh-CN"/>
              </w:rPr>
            </w:pPr>
          </w:p>
        </w:tc>
      </w:tr>
    </w:tbl>
    <w:p w:rsidR="0047738B" w:rsidRPr="0047738B" w:rsidRDefault="0047738B" w:rsidP="0047738B">
      <w:pPr>
        <w:jc w:val="center"/>
        <w:rPr>
          <w:b/>
          <w:lang w:eastAsia="zh-CN"/>
        </w:rPr>
      </w:pPr>
    </w:p>
    <w:p w:rsidR="00A816B8" w:rsidRDefault="00A816B8" w:rsidP="0047738B">
      <w:pPr>
        <w:shd w:val="clear" w:color="auto" w:fill="FFFFFF"/>
        <w:spacing w:after="100"/>
        <w:jc w:val="center"/>
        <w:rPr>
          <w:rFonts w:eastAsia="sans-serif"/>
          <w:b/>
          <w:bCs/>
          <w:color w:val="000000"/>
          <w:shd w:val="clear" w:color="auto" w:fill="FFFFFF"/>
        </w:rPr>
      </w:pP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lastRenderedPageBreak/>
        <w:t>Примерные нормативные требования по общей физической подготовке</w:t>
      </w:r>
    </w:p>
    <w:tbl>
      <w:tblPr>
        <w:tblW w:w="9598"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656"/>
        <w:gridCol w:w="849"/>
        <w:gridCol w:w="959"/>
        <w:gridCol w:w="1329"/>
        <w:gridCol w:w="910"/>
        <w:gridCol w:w="895"/>
      </w:tblGrid>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Контрольные упражнения</w:t>
            </w:r>
          </w:p>
        </w:tc>
        <w:tc>
          <w:tcPr>
            <w:tcW w:w="849"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пол</w:t>
            </w:r>
          </w:p>
        </w:tc>
        <w:tc>
          <w:tcPr>
            <w:tcW w:w="4093"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Возраст, лет</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rPr>
                <w:rFonts w:eastAsia="sans-serif"/>
                <w:color w:val="252525"/>
              </w:rPr>
            </w:pPr>
          </w:p>
        </w:tc>
        <w:tc>
          <w:tcPr>
            <w:tcW w:w="849"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sans-serif"/>
                <w:color w:val="252525"/>
              </w:rPr>
            </w:pP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8</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10</w:t>
            </w:r>
          </w:p>
        </w:tc>
        <w:tc>
          <w:tcPr>
            <w:tcW w:w="895" w:type="dxa"/>
            <w:tcBorders>
              <w:top w:val="single" w:sz="4" w:space="0" w:color="000001"/>
              <w:left w:val="single" w:sz="4" w:space="0" w:color="000001"/>
              <w:bottom w:val="single" w:sz="4" w:space="0" w:color="000001"/>
              <w:right w:val="single" w:sz="4" w:space="0" w:color="auto"/>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11</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Бег 30 м с высокого старта, с</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6,4</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6,0</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5,8</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6,5</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6,4</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6,2</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6,0</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Бег 300 м, с</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66,0</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64,0</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62,0</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816B8" w:rsidRPr="0047738B" w:rsidRDefault="00A816B8" w:rsidP="00A816B8">
            <w:pPr>
              <w:jc w:val="center"/>
              <w:rPr>
                <w:rFonts w:eastAsia="Arial Unicode MS"/>
                <w:color w:val="000000"/>
              </w:rPr>
            </w:pPr>
            <w:r w:rsidRPr="0047738B">
              <w:rPr>
                <w:rFonts w:eastAsia="sans-serif"/>
                <w:color w:val="000000"/>
              </w:rPr>
              <w:t>60,0</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68,4</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66,2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64,2</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62,0</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Челночный бег, 3*10 м, с</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9,5</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9,3</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9,0</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8,8</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10,1</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9,7</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9,5</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9,3</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6-минутный бег, м</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Прыжок в высоту с места, см</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28</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36</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40</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25</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29</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32</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34</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Прыжок в длину с места, см</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150</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160</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170</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178</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130</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135</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140</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145</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Метание набивного мяча (1 кг), м</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5,0</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5,3</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5,8</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6,2</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3,4</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3,8</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4,2</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4,6</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Подтягивание из виса на перекладине, раз</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w:t>
            </w:r>
          </w:p>
        </w:tc>
      </w:tr>
      <w:tr w:rsidR="00A816B8" w:rsidRPr="0047738B" w:rsidTr="00A816B8">
        <w:trPr>
          <w:jc w:val="center"/>
        </w:trPr>
        <w:tc>
          <w:tcPr>
            <w:tcW w:w="46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Arial Unicode MS"/>
                <w:color w:val="000000"/>
              </w:rPr>
            </w:pPr>
            <w:r w:rsidRPr="0047738B">
              <w:rPr>
                <w:rFonts w:eastAsia="sans-serif"/>
                <w:color w:val="000000"/>
              </w:rPr>
              <w:t>Отжимания из упора на полу, раз</w:t>
            </w: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м</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4</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6</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8</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10</w:t>
            </w:r>
          </w:p>
        </w:tc>
      </w:tr>
      <w:tr w:rsidR="00A816B8" w:rsidRPr="0047738B" w:rsidTr="00A816B8">
        <w:trPr>
          <w:jc w:val="center"/>
        </w:trPr>
        <w:tc>
          <w:tcPr>
            <w:tcW w:w="46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rPr>
                <w:rFonts w:eastAsia="sans-serif"/>
                <w:color w:val="252525"/>
              </w:rPr>
            </w:pPr>
          </w:p>
        </w:tc>
        <w:tc>
          <w:tcPr>
            <w:tcW w:w="84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д</w:t>
            </w:r>
          </w:p>
        </w:tc>
        <w:tc>
          <w:tcPr>
            <w:tcW w:w="95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3</w:t>
            </w:r>
          </w:p>
        </w:tc>
        <w:tc>
          <w:tcPr>
            <w:tcW w:w="132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4</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5</w:t>
            </w:r>
          </w:p>
        </w:tc>
        <w:tc>
          <w:tcPr>
            <w:tcW w:w="89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816B8" w:rsidRPr="0047738B" w:rsidRDefault="00A816B8" w:rsidP="00A816B8">
            <w:pPr>
              <w:jc w:val="center"/>
              <w:rPr>
                <w:rFonts w:eastAsia="Arial Unicode MS"/>
                <w:color w:val="000000"/>
              </w:rPr>
            </w:pPr>
            <w:r w:rsidRPr="0047738B">
              <w:rPr>
                <w:rFonts w:eastAsia="sans-serif"/>
                <w:color w:val="000000"/>
              </w:rPr>
              <w:t>7</w:t>
            </w:r>
          </w:p>
        </w:tc>
      </w:tr>
    </w:tbl>
    <w:p w:rsidR="0047738B" w:rsidRPr="0047738B" w:rsidRDefault="0047738B" w:rsidP="0047738B">
      <w:pPr>
        <w:shd w:val="clear" w:color="auto" w:fill="FFFFFF"/>
        <w:spacing w:after="100"/>
        <w:rPr>
          <w:rFonts w:ascii="sans-serif" w:eastAsia="sans-serif" w:hAnsi="sans-serif" w:cs="sans-serif"/>
          <w:color w:val="000000"/>
          <w:sz w:val="14"/>
          <w:szCs w:val="14"/>
        </w:rPr>
      </w:pPr>
    </w:p>
    <w:p w:rsidR="0047738B" w:rsidRPr="0047738B" w:rsidRDefault="0047738B" w:rsidP="0047738B">
      <w:pPr>
        <w:jc w:val="center"/>
        <w:rPr>
          <w:b/>
          <w:lang w:eastAsia="zh-CN"/>
        </w:rPr>
      </w:pPr>
    </w:p>
    <w:p w:rsidR="0047738B" w:rsidRPr="0047738B" w:rsidRDefault="0047738B" w:rsidP="0047738B">
      <w:pPr>
        <w:jc w:val="center"/>
        <w:rPr>
          <w:b/>
          <w:lang w:eastAsia="zh-CN"/>
        </w:rPr>
      </w:pPr>
    </w:p>
    <w:p w:rsidR="0047738B" w:rsidRPr="0047738B" w:rsidRDefault="0047738B" w:rsidP="0047738B">
      <w:pPr>
        <w:jc w:val="center"/>
        <w:rPr>
          <w:rFonts w:ascii="Calibri" w:eastAsia="Calibri" w:hAnsi="Calibri"/>
          <w:b/>
          <w:bCs/>
          <w:color w:val="000000"/>
          <w:sz w:val="22"/>
          <w:szCs w:val="22"/>
          <w:lang w:eastAsia="en-US"/>
        </w:rPr>
      </w:pPr>
      <w:r w:rsidRPr="0047738B">
        <w:rPr>
          <w:rFonts w:ascii="Calibri" w:eastAsia="Calibri" w:hAnsi="Calibri"/>
          <w:b/>
          <w:bCs/>
          <w:color w:val="000000"/>
          <w:sz w:val="22"/>
          <w:szCs w:val="22"/>
          <w:lang w:eastAsia="en-US"/>
        </w:rPr>
        <w:br w:type="page"/>
      </w:r>
      <w:r w:rsidRPr="0047738B">
        <w:rPr>
          <w:rFonts w:eastAsia="Calibri"/>
          <w:b/>
          <w:lang w:eastAsia="en-US"/>
        </w:rPr>
        <w:lastRenderedPageBreak/>
        <w:t>Методические материалы</w:t>
      </w:r>
    </w:p>
    <w:p w:rsidR="0047738B" w:rsidRPr="0047738B" w:rsidRDefault="0047738B" w:rsidP="0047738B">
      <w:pPr>
        <w:rPr>
          <w:rFonts w:ascii="Calibri" w:eastAsia="Calibri" w:hAnsi="Calibri"/>
          <w:b/>
          <w:bCs/>
          <w:color w:val="000000"/>
          <w:sz w:val="22"/>
          <w:szCs w:val="22"/>
          <w:lang w:eastAsia="en-US"/>
        </w:rPr>
      </w:pPr>
    </w:p>
    <w:p w:rsidR="0047738B" w:rsidRPr="0047738B" w:rsidRDefault="0047738B" w:rsidP="0047738B">
      <w:pPr>
        <w:rPr>
          <w:rFonts w:eastAsia="Calibri"/>
          <w:b/>
          <w:lang w:eastAsia="en-US"/>
        </w:rPr>
      </w:pPr>
      <w:r w:rsidRPr="0047738B">
        <w:rPr>
          <w:rFonts w:eastAsia="Calibri"/>
          <w:b/>
          <w:lang w:eastAsia="en-US"/>
        </w:rPr>
        <w:t xml:space="preserve">Упражнения на развитие быстроты и выносливости. </w:t>
      </w:r>
    </w:p>
    <w:p w:rsidR="0047738B" w:rsidRPr="0047738B" w:rsidRDefault="0047738B" w:rsidP="0047738B">
      <w:pPr>
        <w:rPr>
          <w:rFonts w:eastAsia="Calibri"/>
          <w:u w:val="single"/>
          <w:lang w:eastAsia="en-US"/>
        </w:rPr>
      </w:pPr>
      <w:r w:rsidRPr="0047738B">
        <w:rPr>
          <w:rFonts w:eastAsia="Calibri"/>
          <w:u w:val="single"/>
          <w:lang w:eastAsia="en-US"/>
        </w:rPr>
        <w:t>Быстрота.</w:t>
      </w:r>
    </w:p>
    <w:p w:rsidR="0047738B" w:rsidRPr="0047738B" w:rsidRDefault="0047738B" w:rsidP="00A816B8">
      <w:pPr>
        <w:numPr>
          <w:ilvl w:val="0"/>
          <w:numId w:val="29"/>
        </w:numPr>
        <w:rPr>
          <w:rFonts w:eastAsia="Calibri"/>
          <w:lang w:eastAsia="en-US"/>
        </w:rPr>
      </w:pPr>
      <w:r w:rsidRPr="0047738B">
        <w:rPr>
          <w:rFonts w:eastAsia="Calibri"/>
          <w:lang w:eastAsia="en-US"/>
        </w:rPr>
        <w:t>Свободный бег по прямой с наращиванием скорости и последующим продвижением вперед по инерции.</w:t>
      </w:r>
    </w:p>
    <w:p w:rsidR="0047738B" w:rsidRPr="0047738B" w:rsidRDefault="0047738B" w:rsidP="00A816B8">
      <w:pPr>
        <w:numPr>
          <w:ilvl w:val="0"/>
          <w:numId w:val="29"/>
        </w:numPr>
        <w:rPr>
          <w:rFonts w:eastAsia="Calibri"/>
          <w:lang w:eastAsia="en-US"/>
        </w:rPr>
      </w:pPr>
      <w:r w:rsidRPr="0047738B">
        <w:rPr>
          <w:rFonts w:eastAsia="Calibri"/>
          <w:lang w:eastAsia="en-US"/>
        </w:rPr>
        <w:t xml:space="preserve">Выполнение команд «На старт!», «Внимание!», «Марш!» с </w:t>
      </w:r>
      <w:proofErr w:type="spellStart"/>
      <w:r w:rsidRPr="0047738B">
        <w:rPr>
          <w:rFonts w:eastAsia="Calibri"/>
          <w:lang w:eastAsia="en-US"/>
        </w:rPr>
        <w:t>пробеганием</w:t>
      </w:r>
      <w:proofErr w:type="spellEnd"/>
      <w:r w:rsidRPr="0047738B">
        <w:rPr>
          <w:rFonts w:eastAsia="Calibri"/>
          <w:lang w:eastAsia="en-US"/>
        </w:rPr>
        <w:t xml:space="preserve"> отрезка 20-30 м.</w:t>
      </w:r>
    </w:p>
    <w:p w:rsidR="0047738B" w:rsidRPr="0047738B" w:rsidRDefault="0047738B" w:rsidP="00A816B8">
      <w:pPr>
        <w:numPr>
          <w:ilvl w:val="0"/>
          <w:numId w:val="29"/>
        </w:numPr>
        <w:rPr>
          <w:rFonts w:eastAsia="Calibri"/>
          <w:lang w:eastAsia="en-US"/>
        </w:rPr>
      </w:pPr>
      <w:r w:rsidRPr="0047738B">
        <w:rPr>
          <w:rFonts w:eastAsia="Calibri"/>
          <w:lang w:eastAsia="en-US"/>
        </w:rPr>
        <w:t>Бег по сигналу из различных положений: стоя, сидя, лежа, из упора на коленях, из упора присев, лежа на спине, лежа на животе, сидя спиной к направлению бега.</w:t>
      </w:r>
    </w:p>
    <w:p w:rsidR="0047738B" w:rsidRPr="0047738B" w:rsidRDefault="0047738B" w:rsidP="00A816B8">
      <w:pPr>
        <w:numPr>
          <w:ilvl w:val="0"/>
          <w:numId w:val="29"/>
        </w:numPr>
        <w:rPr>
          <w:rFonts w:eastAsia="Calibri"/>
          <w:lang w:eastAsia="en-US"/>
        </w:rPr>
      </w:pPr>
      <w:r w:rsidRPr="0047738B">
        <w:rPr>
          <w:rFonts w:eastAsia="Calibri"/>
          <w:lang w:eastAsia="en-US"/>
        </w:rPr>
        <w:t>Бег на скорость 30 м, 60 м.</w:t>
      </w:r>
    </w:p>
    <w:p w:rsidR="0047738B" w:rsidRPr="0047738B" w:rsidRDefault="0047738B" w:rsidP="00A816B8">
      <w:pPr>
        <w:numPr>
          <w:ilvl w:val="0"/>
          <w:numId w:val="29"/>
        </w:numPr>
        <w:rPr>
          <w:rFonts w:eastAsia="Calibri"/>
          <w:lang w:eastAsia="en-US"/>
        </w:rPr>
      </w:pPr>
      <w:r w:rsidRPr="0047738B">
        <w:rPr>
          <w:rFonts w:eastAsia="Calibri"/>
          <w:lang w:eastAsia="en-US"/>
        </w:rPr>
        <w:t>Челночный бег 2х10 м, 3х10 м, 4х10 м, 5х10 м.</w:t>
      </w:r>
    </w:p>
    <w:p w:rsidR="0047738B" w:rsidRPr="0047738B" w:rsidRDefault="0047738B" w:rsidP="00A816B8">
      <w:pPr>
        <w:numPr>
          <w:ilvl w:val="0"/>
          <w:numId w:val="29"/>
        </w:numPr>
        <w:rPr>
          <w:rFonts w:eastAsia="Calibri"/>
          <w:lang w:eastAsia="en-US"/>
        </w:rPr>
      </w:pPr>
      <w:r w:rsidRPr="0047738B">
        <w:rPr>
          <w:rFonts w:eastAsia="Calibri"/>
          <w:lang w:eastAsia="en-US"/>
        </w:rPr>
        <w:t xml:space="preserve">Бег на месте в максимальном темпе. </w:t>
      </w:r>
    </w:p>
    <w:p w:rsidR="0047738B" w:rsidRPr="0047738B" w:rsidRDefault="0047738B" w:rsidP="00A816B8">
      <w:pPr>
        <w:numPr>
          <w:ilvl w:val="0"/>
          <w:numId w:val="29"/>
        </w:numPr>
        <w:rPr>
          <w:rFonts w:eastAsia="Calibri"/>
          <w:lang w:eastAsia="en-US"/>
        </w:rPr>
      </w:pPr>
      <w:r w:rsidRPr="0047738B">
        <w:rPr>
          <w:rFonts w:eastAsia="Calibri"/>
          <w:lang w:eastAsia="en-US"/>
        </w:rPr>
        <w:t xml:space="preserve">Эстафеты. </w:t>
      </w:r>
    </w:p>
    <w:p w:rsidR="0047738B" w:rsidRPr="0047738B" w:rsidRDefault="0047738B" w:rsidP="0047738B">
      <w:pPr>
        <w:rPr>
          <w:rFonts w:eastAsia="Calibri"/>
          <w:u w:val="single"/>
          <w:lang w:eastAsia="en-US"/>
        </w:rPr>
      </w:pPr>
      <w:r w:rsidRPr="0047738B">
        <w:rPr>
          <w:rFonts w:eastAsia="Calibri"/>
          <w:lang w:eastAsia="en-US"/>
        </w:rPr>
        <w:t xml:space="preserve"> </w:t>
      </w:r>
      <w:r w:rsidRPr="0047738B">
        <w:rPr>
          <w:rFonts w:eastAsia="Calibri"/>
          <w:u w:val="single"/>
          <w:lang w:eastAsia="en-US"/>
        </w:rPr>
        <w:t>Выносливость.</w:t>
      </w:r>
    </w:p>
    <w:p w:rsidR="0047738B" w:rsidRPr="0047738B" w:rsidRDefault="0047738B" w:rsidP="00A816B8">
      <w:pPr>
        <w:numPr>
          <w:ilvl w:val="0"/>
          <w:numId w:val="30"/>
        </w:numPr>
        <w:rPr>
          <w:rFonts w:eastAsia="Calibri"/>
          <w:lang w:eastAsia="en-US"/>
        </w:rPr>
      </w:pPr>
      <w:r w:rsidRPr="0047738B">
        <w:rPr>
          <w:rFonts w:eastAsia="Calibri"/>
          <w:lang w:eastAsia="en-US"/>
        </w:rPr>
        <w:t>Бег до 1500- 2000 м.</w:t>
      </w:r>
    </w:p>
    <w:p w:rsidR="0047738B" w:rsidRPr="0047738B" w:rsidRDefault="0047738B" w:rsidP="00A816B8">
      <w:pPr>
        <w:numPr>
          <w:ilvl w:val="0"/>
          <w:numId w:val="30"/>
        </w:numPr>
        <w:rPr>
          <w:rFonts w:eastAsia="Calibri"/>
          <w:lang w:eastAsia="en-US"/>
        </w:rPr>
      </w:pPr>
      <w:r w:rsidRPr="0047738B">
        <w:rPr>
          <w:rFonts w:eastAsia="Calibri"/>
          <w:lang w:eastAsia="en-US"/>
        </w:rPr>
        <w:t>Прыжки со скакалкой.</w:t>
      </w:r>
    </w:p>
    <w:p w:rsidR="0047738B" w:rsidRPr="0047738B" w:rsidRDefault="0047738B" w:rsidP="0047738B">
      <w:pPr>
        <w:rPr>
          <w:rFonts w:eastAsia="Calibri"/>
          <w:lang w:eastAsia="en-US"/>
        </w:rPr>
      </w:pPr>
      <w:r w:rsidRPr="0047738B">
        <w:rPr>
          <w:rFonts w:eastAsia="Calibri"/>
          <w:b/>
          <w:lang w:eastAsia="en-US"/>
        </w:rPr>
        <w:t>Упражнения на развитие скоростно-силовых качеств.</w:t>
      </w:r>
    </w:p>
    <w:p w:rsidR="0047738B" w:rsidRPr="0047738B" w:rsidRDefault="0047738B" w:rsidP="00A816B8">
      <w:pPr>
        <w:numPr>
          <w:ilvl w:val="0"/>
          <w:numId w:val="28"/>
        </w:numPr>
        <w:rPr>
          <w:rFonts w:eastAsia="Calibri"/>
          <w:lang w:eastAsia="en-US"/>
        </w:rPr>
      </w:pPr>
      <w:r w:rsidRPr="0047738B">
        <w:rPr>
          <w:rFonts w:eastAsia="Calibri"/>
          <w:lang w:eastAsia="en-US"/>
        </w:rPr>
        <w:t>Метание теннисных мячей на дальность.</w:t>
      </w:r>
    </w:p>
    <w:p w:rsidR="0047738B" w:rsidRPr="0047738B" w:rsidRDefault="0047738B" w:rsidP="00A816B8">
      <w:pPr>
        <w:numPr>
          <w:ilvl w:val="0"/>
          <w:numId w:val="28"/>
        </w:numPr>
        <w:rPr>
          <w:rFonts w:eastAsia="Calibri"/>
          <w:lang w:eastAsia="en-US"/>
        </w:rPr>
      </w:pPr>
      <w:r w:rsidRPr="0047738B">
        <w:rPr>
          <w:rFonts w:eastAsia="Calibri"/>
          <w:lang w:eastAsia="en-US"/>
        </w:rPr>
        <w:t xml:space="preserve">Подскоки на одной и двух ногах. </w:t>
      </w:r>
    </w:p>
    <w:p w:rsidR="0047738B" w:rsidRPr="0047738B" w:rsidRDefault="0047738B" w:rsidP="00A816B8">
      <w:pPr>
        <w:numPr>
          <w:ilvl w:val="0"/>
          <w:numId w:val="28"/>
        </w:numPr>
        <w:rPr>
          <w:rFonts w:eastAsia="Calibri"/>
          <w:lang w:eastAsia="en-US"/>
        </w:rPr>
      </w:pPr>
      <w:r w:rsidRPr="0047738B">
        <w:rPr>
          <w:rFonts w:eastAsia="Calibri"/>
          <w:lang w:eastAsia="en-US"/>
        </w:rPr>
        <w:t xml:space="preserve">Прыжки с ноги на ногу. </w:t>
      </w:r>
    </w:p>
    <w:p w:rsidR="0047738B" w:rsidRPr="0047738B" w:rsidRDefault="0047738B" w:rsidP="00A816B8">
      <w:pPr>
        <w:numPr>
          <w:ilvl w:val="0"/>
          <w:numId w:val="28"/>
        </w:numPr>
        <w:rPr>
          <w:rFonts w:eastAsia="Calibri"/>
          <w:lang w:eastAsia="en-US"/>
        </w:rPr>
      </w:pPr>
      <w:r w:rsidRPr="0047738B">
        <w:rPr>
          <w:rFonts w:eastAsia="Calibri"/>
          <w:lang w:eastAsia="en-US"/>
        </w:rPr>
        <w:t>Прыжки с доставанием предметов, подвешенных на разной высоте.</w:t>
      </w:r>
    </w:p>
    <w:p w:rsidR="0047738B" w:rsidRPr="0047738B" w:rsidRDefault="0047738B" w:rsidP="00A816B8">
      <w:pPr>
        <w:numPr>
          <w:ilvl w:val="0"/>
          <w:numId w:val="28"/>
        </w:numPr>
        <w:rPr>
          <w:rFonts w:eastAsia="Calibri"/>
          <w:lang w:eastAsia="en-US"/>
        </w:rPr>
      </w:pPr>
      <w:r w:rsidRPr="0047738B">
        <w:rPr>
          <w:rFonts w:eastAsia="Calibri"/>
          <w:lang w:eastAsia="en-US"/>
        </w:rPr>
        <w:t xml:space="preserve">Выпрыгивание вверх. </w:t>
      </w:r>
    </w:p>
    <w:p w:rsidR="0047738B" w:rsidRPr="0047738B" w:rsidRDefault="0047738B" w:rsidP="00A816B8">
      <w:pPr>
        <w:numPr>
          <w:ilvl w:val="0"/>
          <w:numId w:val="28"/>
        </w:numPr>
        <w:rPr>
          <w:rFonts w:eastAsia="Calibri"/>
          <w:lang w:eastAsia="en-US"/>
        </w:rPr>
      </w:pPr>
      <w:r w:rsidRPr="0047738B">
        <w:rPr>
          <w:rFonts w:eastAsia="Calibri"/>
          <w:lang w:eastAsia="en-US"/>
        </w:rPr>
        <w:t xml:space="preserve">Прыжки со скакалкой в максимальном темпе. </w:t>
      </w:r>
    </w:p>
    <w:p w:rsidR="0047738B" w:rsidRPr="0047738B" w:rsidRDefault="0047738B" w:rsidP="00A816B8">
      <w:pPr>
        <w:numPr>
          <w:ilvl w:val="0"/>
          <w:numId w:val="28"/>
        </w:numPr>
        <w:rPr>
          <w:rFonts w:eastAsia="Calibri"/>
          <w:lang w:eastAsia="en-US"/>
        </w:rPr>
      </w:pPr>
      <w:r w:rsidRPr="0047738B">
        <w:rPr>
          <w:rFonts w:eastAsia="Calibri"/>
          <w:lang w:eastAsia="en-US"/>
        </w:rPr>
        <w:t>Прыжки через предметы, линии, в длину с места.</w:t>
      </w:r>
    </w:p>
    <w:p w:rsidR="0047738B" w:rsidRPr="0047738B" w:rsidRDefault="0047738B" w:rsidP="00A816B8">
      <w:pPr>
        <w:numPr>
          <w:ilvl w:val="0"/>
          <w:numId w:val="28"/>
        </w:numPr>
        <w:rPr>
          <w:rFonts w:eastAsia="Calibri"/>
          <w:lang w:eastAsia="en-US"/>
        </w:rPr>
      </w:pPr>
      <w:proofErr w:type="spellStart"/>
      <w:r w:rsidRPr="0047738B">
        <w:rPr>
          <w:rFonts w:eastAsia="Calibri"/>
          <w:lang w:eastAsia="en-US"/>
        </w:rPr>
        <w:t>Многоскоки</w:t>
      </w:r>
      <w:proofErr w:type="spellEnd"/>
      <w:r w:rsidRPr="0047738B">
        <w:rPr>
          <w:rFonts w:eastAsia="Calibri"/>
          <w:lang w:eastAsia="en-US"/>
        </w:rPr>
        <w:t xml:space="preserve">. </w:t>
      </w:r>
    </w:p>
    <w:p w:rsidR="0047738B" w:rsidRPr="0047738B" w:rsidRDefault="0047738B" w:rsidP="00A816B8">
      <w:pPr>
        <w:numPr>
          <w:ilvl w:val="0"/>
          <w:numId w:val="28"/>
        </w:numPr>
        <w:rPr>
          <w:rFonts w:eastAsia="Calibri"/>
          <w:lang w:eastAsia="en-US"/>
        </w:rPr>
      </w:pPr>
      <w:r w:rsidRPr="0047738B">
        <w:rPr>
          <w:rFonts w:eastAsia="Calibri"/>
          <w:lang w:eastAsia="en-US"/>
        </w:rPr>
        <w:t>Приседание на двух ногах на быстроту.</w:t>
      </w:r>
    </w:p>
    <w:p w:rsidR="0047738B" w:rsidRPr="0047738B" w:rsidRDefault="0047738B" w:rsidP="0047738B">
      <w:pPr>
        <w:rPr>
          <w:rFonts w:eastAsia="Calibri"/>
          <w:b/>
          <w:lang w:eastAsia="en-US"/>
        </w:rPr>
      </w:pPr>
      <w:r w:rsidRPr="0047738B">
        <w:rPr>
          <w:rFonts w:eastAsia="Calibri"/>
          <w:b/>
          <w:lang w:eastAsia="en-US"/>
        </w:rPr>
        <w:t>Упражнения на развитие ловкости и гибкости.</w:t>
      </w:r>
    </w:p>
    <w:p w:rsidR="0047738B" w:rsidRPr="0047738B" w:rsidRDefault="0047738B" w:rsidP="0047738B">
      <w:pPr>
        <w:rPr>
          <w:rFonts w:eastAsia="Calibri"/>
          <w:u w:val="single"/>
          <w:lang w:eastAsia="en-US"/>
        </w:rPr>
      </w:pPr>
      <w:r w:rsidRPr="0047738B">
        <w:rPr>
          <w:rFonts w:eastAsia="Calibri"/>
          <w:u w:val="single"/>
          <w:lang w:eastAsia="en-US"/>
        </w:rPr>
        <w:t>Ловкость.</w:t>
      </w:r>
    </w:p>
    <w:p w:rsidR="0047738B" w:rsidRPr="0047738B" w:rsidRDefault="0047738B" w:rsidP="00A816B8">
      <w:pPr>
        <w:numPr>
          <w:ilvl w:val="0"/>
          <w:numId w:val="17"/>
        </w:numPr>
        <w:rPr>
          <w:rFonts w:eastAsia="Calibri"/>
          <w:lang w:eastAsia="en-US"/>
        </w:rPr>
      </w:pPr>
      <w:r w:rsidRPr="0047738B">
        <w:rPr>
          <w:rFonts w:eastAsia="Calibri"/>
          <w:lang w:eastAsia="en-US"/>
        </w:rPr>
        <w:t>Воспроизведение различных положений рук (вперед, в стороны, вверх).</w:t>
      </w:r>
    </w:p>
    <w:p w:rsidR="0047738B" w:rsidRPr="0047738B" w:rsidRDefault="0047738B" w:rsidP="00A816B8">
      <w:pPr>
        <w:numPr>
          <w:ilvl w:val="0"/>
          <w:numId w:val="17"/>
        </w:numPr>
        <w:rPr>
          <w:rFonts w:eastAsia="Calibri"/>
          <w:u w:val="single"/>
          <w:lang w:eastAsia="en-US"/>
        </w:rPr>
      </w:pPr>
      <w:r w:rsidRPr="0047738B">
        <w:rPr>
          <w:rFonts w:eastAsia="Calibri"/>
          <w:lang w:eastAsia="en-US"/>
        </w:rPr>
        <w:t>Воспроизведение темпа бега на месте.</w:t>
      </w:r>
    </w:p>
    <w:p w:rsidR="0047738B" w:rsidRPr="0047738B" w:rsidRDefault="0047738B" w:rsidP="00A816B8">
      <w:pPr>
        <w:numPr>
          <w:ilvl w:val="0"/>
          <w:numId w:val="17"/>
        </w:numPr>
        <w:rPr>
          <w:rFonts w:eastAsia="Calibri"/>
          <w:lang w:eastAsia="en-US"/>
        </w:rPr>
      </w:pPr>
      <w:r w:rsidRPr="0047738B">
        <w:rPr>
          <w:rFonts w:eastAsia="Calibri"/>
          <w:lang w:eastAsia="en-US"/>
        </w:rPr>
        <w:t xml:space="preserve">Прыжки с ноги на ногу по отметкам: по прямой линии, фигурной, с поворотами, с возвращениями, в </w:t>
      </w:r>
      <w:proofErr w:type="spellStart"/>
      <w:r w:rsidRPr="0047738B">
        <w:rPr>
          <w:rFonts w:eastAsia="Calibri"/>
          <w:lang w:eastAsia="en-US"/>
        </w:rPr>
        <w:t>т.ч</w:t>
      </w:r>
      <w:proofErr w:type="spellEnd"/>
      <w:r w:rsidRPr="0047738B">
        <w:rPr>
          <w:rFonts w:eastAsia="Calibri"/>
          <w:lang w:eastAsia="en-US"/>
        </w:rPr>
        <w:t xml:space="preserve">. прыжками. </w:t>
      </w:r>
    </w:p>
    <w:p w:rsidR="0047738B" w:rsidRPr="0047738B" w:rsidRDefault="0047738B" w:rsidP="00A816B8">
      <w:pPr>
        <w:numPr>
          <w:ilvl w:val="0"/>
          <w:numId w:val="17"/>
        </w:numPr>
        <w:rPr>
          <w:rFonts w:eastAsia="Calibri"/>
          <w:lang w:eastAsia="en-US"/>
        </w:rPr>
      </w:pPr>
      <w:r w:rsidRPr="0047738B">
        <w:rPr>
          <w:rFonts w:eastAsia="Calibri"/>
          <w:lang w:eastAsia="en-US"/>
        </w:rPr>
        <w:t xml:space="preserve">Бег «змейкой» с </w:t>
      </w:r>
      <w:proofErr w:type="spellStart"/>
      <w:r w:rsidRPr="0047738B">
        <w:rPr>
          <w:rFonts w:eastAsia="Calibri"/>
          <w:lang w:eastAsia="en-US"/>
        </w:rPr>
        <w:t>обеганием</w:t>
      </w:r>
      <w:proofErr w:type="spellEnd"/>
      <w:r w:rsidRPr="0047738B">
        <w:rPr>
          <w:rFonts w:eastAsia="Calibri"/>
          <w:lang w:eastAsia="en-US"/>
        </w:rPr>
        <w:t xml:space="preserve"> предметов.</w:t>
      </w:r>
    </w:p>
    <w:p w:rsidR="0047738B" w:rsidRPr="0047738B" w:rsidRDefault="0047738B" w:rsidP="00A816B8">
      <w:pPr>
        <w:numPr>
          <w:ilvl w:val="0"/>
          <w:numId w:val="17"/>
        </w:numPr>
        <w:rPr>
          <w:rFonts w:eastAsia="Calibri"/>
          <w:lang w:eastAsia="en-US"/>
        </w:rPr>
      </w:pPr>
      <w:r w:rsidRPr="0047738B">
        <w:rPr>
          <w:rFonts w:eastAsia="Calibri"/>
          <w:lang w:eastAsia="en-US"/>
        </w:rPr>
        <w:t>Метание мячей в цель.</w:t>
      </w:r>
    </w:p>
    <w:p w:rsidR="0047738B" w:rsidRPr="0047738B" w:rsidRDefault="0047738B" w:rsidP="0047738B">
      <w:pPr>
        <w:rPr>
          <w:rFonts w:eastAsia="Calibri"/>
          <w:lang w:eastAsia="en-US"/>
        </w:rPr>
      </w:pPr>
      <w:r w:rsidRPr="0047738B">
        <w:rPr>
          <w:rFonts w:eastAsia="Calibri"/>
          <w:lang w:eastAsia="en-US"/>
        </w:rPr>
        <w:t>Г</w:t>
      </w:r>
      <w:r w:rsidRPr="0047738B">
        <w:rPr>
          <w:rFonts w:eastAsia="Calibri"/>
          <w:u w:val="single"/>
          <w:lang w:eastAsia="en-US"/>
        </w:rPr>
        <w:t>ибкость</w:t>
      </w:r>
      <w:r w:rsidRPr="0047738B">
        <w:rPr>
          <w:rFonts w:eastAsia="Calibri"/>
          <w:lang w:eastAsia="en-US"/>
        </w:rPr>
        <w:t xml:space="preserve">. </w:t>
      </w:r>
    </w:p>
    <w:p w:rsidR="0047738B" w:rsidRPr="0047738B" w:rsidRDefault="0047738B" w:rsidP="00A816B8">
      <w:pPr>
        <w:numPr>
          <w:ilvl w:val="0"/>
          <w:numId w:val="27"/>
        </w:numPr>
        <w:rPr>
          <w:rFonts w:eastAsia="Calibri"/>
          <w:lang w:eastAsia="en-US"/>
        </w:rPr>
      </w:pPr>
      <w:r w:rsidRPr="0047738B">
        <w:rPr>
          <w:rFonts w:eastAsia="Calibri"/>
          <w:lang w:eastAsia="en-US"/>
        </w:rPr>
        <w:t>-Поочередные и одновременные движения плечами вперед и назад; круговые движения плечами.</w:t>
      </w:r>
    </w:p>
    <w:p w:rsidR="0047738B" w:rsidRPr="0047738B" w:rsidRDefault="0047738B" w:rsidP="00A816B8">
      <w:pPr>
        <w:numPr>
          <w:ilvl w:val="0"/>
          <w:numId w:val="27"/>
        </w:numPr>
        <w:rPr>
          <w:rFonts w:eastAsia="Calibri"/>
          <w:lang w:eastAsia="en-US"/>
        </w:rPr>
      </w:pPr>
      <w:r w:rsidRPr="0047738B">
        <w:rPr>
          <w:rFonts w:eastAsia="Calibri"/>
          <w:lang w:eastAsia="en-US"/>
        </w:rPr>
        <w:lastRenderedPageBreak/>
        <w:t>- Махи руками в различных плоскостях.</w:t>
      </w:r>
    </w:p>
    <w:p w:rsidR="0047738B" w:rsidRPr="0047738B" w:rsidRDefault="0047738B" w:rsidP="00A816B8">
      <w:pPr>
        <w:numPr>
          <w:ilvl w:val="0"/>
          <w:numId w:val="27"/>
        </w:numPr>
        <w:rPr>
          <w:rFonts w:eastAsia="Calibri"/>
          <w:lang w:eastAsia="en-US"/>
        </w:rPr>
      </w:pPr>
      <w:proofErr w:type="spellStart"/>
      <w:r w:rsidRPr="0047738B">
        <w:rPr>
          <w:rFonts w:eastAsia="Calibri"/>
          <w:lang w:eastAsia="en-US"/>
        </w:rPr>
        <w:t>Выкрут</w:t>
      </w:r>
      <w:proofErr w:type="spellEnd"/>
      <w:r w:rsidRPr="0047738B">
        <w:rPr>
          <w:rFonts w:eastAsia="Calibri"/>
          <w:lang w:eastAsia="en-US"/>
        </w:rPr>
        <w:t xml:space="preserve"> в плечевых суставах с гимнастическими палками. </w:t>
      </w:r>
    </w:p>
    <w:p w:rsidR="0047738B" w:rsidRPr="0047738B" w:rsidRDefault="0047738B" w:rsidP="00A816B8">
      <w:pPr>
        <w:numPr>
          <w:ilvl w:val="0"/>
          <w:numId w:val="27"/>
        </w:numPr>
        <w:rPr>
          <w:rFonts w:eastAsia="Calibri"/>
          <w:lang w:eastAsia="en-US"/>
        </w:rPr>
      </w:pPr>
      <w:r w:rsidRPr="0047738B">
        <w:rPr>
          <w:rFonts w:eastAsia="Calibri"/>
          <w:lang w:eastAsia="en-US"/>
        </w:rPr>
        <w:t>Наклон вперед сидя ноги вместе. То же – ноги врозь.</w:t>
      </w:r>
    </w:p>
    <w:p w:rsidR="0047738B" w:rsidRPr="0047738B" w:rsidRDefault="0047738B" w:rsidP="0047738B">
      <w:pPr>
        <w:rPr>
          <w:rFonts w:eastAsia="Calibri"/>
          <w:lang w:eastAsia="en-US"/>
        </w:rPr>
      </w:pPr>
      <w:r w:rsidRPr="0047738B">
        <w:rPr>
          <w:rFonts w:eastAsia="Calibri"/>
          <w:lang w:eastAsia="en-US"/>
        </w:rPr>
        <w:t xml:space="preserve"> </w:t>
      </w:r>
      <w:r w:rsidRPr="0047738B">
        <w:rPr>
          <w:rFonts w:eastAsia="Calibri"/>
          <w:b/>
          <w:lang w:eastAsia="en-US"/>
        </w:rPr>
        <w:t>Техника игры в мини-футбол.</w:t>
      </w:r>
    </w:p>
    <w:p w:rsidR="0047738B" w:rsidRPr="0047738B" w:rsidRDefault="0047738B" w:rsidP="00A816B8">
      <w:pPr>
        <w:numPr>
          <w:ilvl w:val="0"/>
          <w:numId w:val="26"/>
        </w:numPr>
        <w:rPr>
          <w:rFonts w:eastAsia="Calibri"/>
          <w:lang w:eastAsia="en-US"/>
        </w:rPr>
      </w:pPr>
      <w:r w:rsidRPr="0047738B">
        <w:rPr>
          <w:rFonts w:eastAsia="Calibri"/>
          <w:lang w:eastAsia="en-US"/>
        </w:rPr>
        <w:t>Передвижения и прыжки.</w:t>
      </w:r>
    </w:p>
    <w:p w:rsidR="0047738B" w:rsidRPr="0047738B" w:rsidRDefault="0047738B" w:rsidP="00A816B8">
      <w:pPr>
        <w:numPr>
          <w:ilvl w:val="0"/>
          <w:numId w:val="26"/>
        </w:numPr>
        <w:rPr>
          <w:rFonts w:eastAsia="Calibri"/>
          <w:lang w:eastAsia="en-US"/>
        </w:rPr>
      </w:pPr>
      <w:r w:rsidRPr="0047738B">
        <w:rPr>
          <w:rFonts w:eastAsia="Calibri"/>
          <w:lang w:eastAsia="en-US"/>
        </w:rPr>
        <w:t>Повороты и остановки во время бега.</w:t>
      </w:r>
    </w:p>
    <w:p w:rsidR="0047738B" w:rsidRPr="0047738B" w:rsidRDefault="0047738B" w:rsidP="00A816B8">
      <w:pPr>
        <w:numPr>
          <w:ilvl w:val="0"/>
          <w:numId w:val="26"/>
        </w:numPr>
        <w:rPr>
          <w:rFonts w:eastAsia="Calibri"/>
          <w:lang w:eastAsia="en-US"/>
        </w:rPr>
      </w:pPr>
      <w:r w:rsidRPr="0047738B">
        <w:rPr>
          <w:rFonts w:eastAsia="Calibri"/>
          <w:lang w:eastAsia="en-US"/>
        </w:rPr>
        <w:t xml:space="preserve">Удары правой и левой ногой: серединой подъема, внутренней стороной стопы, внутренней частью подъема, носком по неподвижному и катящемуся навстречу мячу. </w:t>
      </w:r>
    </w:p>
    <w:p w:rsidR="0047738B" w:rsidRPr="0047738B" w:rsidRDefault="0047738B" w:rsidP="00A816B8">
      <w:pPr>
        <w:numPr>
          <w:ilvl w:val="0"/>
          <w:numId w:val="26"/>
        </w:numPr>
        <w:rPr>
          <w:rFonts w:eastAsia="Calibri"/>
          <w:lang w:eastAsia="en-US"/>
        </w:rPr>
      </w:pPr>
      <w:r w:rsidRPr="0047738B">
        <w:rPr>
          <w:rFonts w:eastAsia="Calibri"/>
          <w:lang w:eastAsia="en-US"/>
        </w:rPr>
        <w:t xml:space="preserve">Остановка катящегося и опускающегося мяча подошвой и внутренней стороной стопы; на месте, в движении вперед и назад. </w:t>
      </w:r>
    </w:p>
    <w:p w:rsidR="0047738B" w:rsidRPr="0047738B" w:rsidRDefault="0047738B" w:rsidP="00A816B8">
      <w:pPr>
        <w:numPr>
          <w:ilvl w:val="0"/>
          <w:numId w:val="26"/>
        </w:numPr>
        <w:rPr>
          <w:rFonts w:eastAsia="Calibri"/>
          <w:lang w:eastAsia="en-US"/>
        </w:rPr>
      </w:pPr>
      <w:r w:rsidRPr="0047738B">
        <w:rPr>
          <w:rFonts w:eastAsia="Calibri"/>
          <w:lang w:eastAsia="en-US"/>
        </w:rPr>
        <w:t>Ведение мяча: внешней частью подъема, внутренней частью подъема, меняя направления, изменяя скорость.</w:t>
      </w:r>
    </w:p>
    <w:p w:rsidR="0047738B" w:rsidRPr="0047738B" w:rsidRDefault="0047738B" w:rsidP="00A816B8">
      <w:pPr>
        <w:numPr>
          <w:ilvl w:val="0"/>
          <w:numId w:val="26"/>
        </w:numPr>
        <w:rPr>
          <w:rFonts w:eastAsia="Calibri"/>
          <w:lang w:eastAsia="en-US"/>
        </w:rPr>
      </w:pPr>
      <w:r w:rsidRPr="0047738B">
        <w:rPr>
          <w:rFonts w:eastAsia="Calibri"/>
          <w:lang w:eastAsia="en-US"/>
        </w:rPr>
        <w:t>Финты. Отбор мяча. Перехват.</w:t>
      </w:r>
    </w:p>
    <w:p w:rsidR="0047738B" w:rsidRPr="0047738B" w:rsidRDefault="0047738B" w:rsidP="00A816B8">
      <w:pPr>
        <w:numPr>
          <w:ilvl w:val="0"/>
          <w:numId w:val="26"/>
        </w:numPr>
        <w:rPr>
          <w:rFonts w:eastAsia="Calibri"/>
          <w:lang w:eastAsia="en-US"/>
        </w:rPr>
      </w:pPr>
      <w:r w:rsidRPr="0047738B">
        <w:rPr>
          <w:rFonts w:eastAsia="Calibri"/>
          <w:lang w:eastAsia="en-US"/>
        </w:rPr>
        <w:t>Игра вратаря: основная стойка, ловля мячей, летящих на разной высоте, отбивание мяча, вбрасывание одной рукой, выбивание мяча.</w:t>
      </w:r>
    </w:p>
    <w:p w:rsidR="0047738B" w:rsidRPr="0047738B" w:rsidRDefault="0047738B" w:rsidP="0047738B">
      <w:pPr>
        <w:rPr>
          <w:rFonts w:eastAsia="Calibri"/>
          <w:b/>
          <w:lang w:eastAsia="en-US"/>
        </w:rPr>
      </w:pPr>
      <w:r w:rsidRPr="0047738B">
        <w:rPr>
          <w:rFonts w:eastAsia="Calibri"/>
          <w:b/>
          <w:lang w:eastAsia="en-US"/>
        </w:rPr>
        <w:t>Тактика игры в мини-футбол.</w:t>
      </w:r>
    </w:p>
    <w:p w:rsidR="0047738B" w:rsidRPr="0047738B" w:rsidRDefault="0047738B" w:rsidP="00A816B8">
      <w:pPr>
        <w:numPr>
          <w:ilvl w:val="0"/>
          <w:numId w:val="25"/>
        </w:numPr>
        <w:rPr>
          <w:rFonts w:eastAsia="Calibri"/>
          <w:lang w:eastAsia="en-US"/>
        </w:rPr>
      </w:pPr>
      <w:r w:rsidRPr="0047738B">
        <w:rPr>
          <w:rFonts w:eastAsia="Calibri"/>
          <w:lang w:eastAsia="en-US"/>
        </w:rPr>
        <w:t>Упражнения для развития умения видеть поле.</w:t>
      </w:r>
    </w:p>
    <w:p w:rsidR="0047738B" w:rsidRPr="0047738B" w:rsidRDefault="0047738B" w:rsidP="00A816B8">
      <w:pPr>
        <w:numPr>
          <w:ilvl w:val="0"/>
          <w:numId w:val="25"/>
        </w:numPr>
        <w:rPr>
          <w:rFonts w:eastAsia="Calibri"/>
          <w:lang w:eastAsia="en-US"/>
        </w:rPr>
      </w:pPr>
      <w:r w:rsidRPr="0047738B">
        <w:rPr>
          <w:rFonts w:eastAsia="Calibri"/>
          <w:lang w:eastAsia="en-US"/>
        </w:rPr>
        <w:t>Выполнение задания по зрительному сигналу.</w:t>
      </w:r>
    </w:p>
    <w:p w:rsidR="0047738B" w:rsidRPr="0047738B" w:rsidRDefault="0047738B" w:rsidP="00A816B8">
      <w:pPr>
        <w:numPr>
          <w:ilvl w:val="0"/>
          <w:numId w:val="25"/>
        </w:numPr>
        <w:rPr>
          <w:rFonts w:eastAsia="Calibri"/>
          <w:lang w:eastAsia="en-US"/>
        </w:rPr>
      </w:pPr>
      <w:r w:rsidRPr="0047738B">
        <w:rPr>
          <w:rFonts w:eastAsia="Calibri"/>
          <w:lang w:eastAsia="en-US"/>
        </w:rPr>
        <w:t>Расположение игрока на футбольном поле, выбор места полевого игрока.</w:t>
      </w:r>
    </w:p>
    <w:p w:rsidR="0047738B" w:rsidRPr="0047738B" w:rsidRDefault="0047738B" w:rsidP="00A816B8">
      <w:pPr>
        <w:numPr>
          <w:ilvl w:val="0"/>
          <w:numId w:val="25"/>
        </w:numPr>
        <w:rPr>
          <w:rFonts w:eastAsia="Calibri"/>
          <w:lang w:eastAsia="en-US"/>
        </w:rPr>
      </w:pPr>
      <w:r w:rsidRPr="0047738B">
        <w:rPr>
          <w:rFonts w:eastAsia="Calibri"/>
          <w:lang w:eastAsia="en-US"/>
        </w:rPr>
        <w:t xml:space="preserve">Правильная позиция вратаря. </w:t>
      </w:r>
    </w:p>
    <w:p w:rsidR="0047738B" w:rsidRPr="0047738B" w:rsidRDefault="0047738B" w:rsidP="00A816B8">
      <w:pPr>
        <w:numPr>
          <w:ilvl w:val="0"/>
          <w:numId w:val="25"/>
        </w:numPr>
        <w:rPr>
          <w:rFonts w:eastAsia="Calibri"/>
          <w:lang w:eastAsia="en-US"/>
        </w:rPr>
      </w:pPr>
      <w:r w:rsidRPr="0047738B">
        <w:rPr>
          <w:rFonts w:eastAsia="Calibri"/>
          <w:lang w:eastAsia="en-US"/>
        </w:rPr>
        <w:t>Тактика игры в нападении.</w:t>
      </w:r>
    </w:p>
    <w:p w:rsidR="0047738B" w:rsidRPr="0047738B" w:rsidRDefault="0047738B" w:rsidP="00A816B8">
      <w:pPr>
        <w:numPr>
          <w:ilvl w:val="0"/>
          <w:numId w:val="25"/>
        </w:numPr>
        <w:rPr>
          <w:rFonts w:eastAsia="Calibri"/>
          <w:lang w:eastAsia="en-US"/>
        </w:rPr>
      </w:pPr>
      <w:r w:rsidRPr="0047738B">
        <w:rPr>
          <w:rFonts w:eastAsia="Calibri"/>
          <w:lang w:eastAsia="en-US"/>
        </w:rPr>
        <w:t>Индивидуальные и групповые действия.</w:t>
      </w:r>
    </w:p>
    <w:p w:rsidR="0047738B" w:rsidRPr="0047738B" w:rsidRDefault="0047738B" w:rsidP="00A816B8">
      <w:pPr>
        <w:numPr>
          <w:ilvl w:val="0"/>
          <w:numId w:val="25"/>
        </w:numPr>
        <w:rPr>
          <w:rFonts w:eastAsia="Calibri"/>
          <w:lang w:eastAsia="en-US"/>
        </w:rPr>
      </w:pPr>
      <w:r w:rsidRPr="0047738B">
        <w:rPr>
          <w:rFonts w:eastAsia="Calibri"/>
          <w:lang w:eastAsia="en-US"/>
        </w:rPr>
        <w:t>Командные действия.</w:t>
      </w:r>
    </w:p>
    <w:p w:rsidR="0047738B" w:rsidRPr="0047738B" w:rsidRDefault="0047738B" w:rsidP="00A816B8">
      <w:pPr>
        <w:numPr>
          <w:ilvl w:val="0"/>
          <w:numId w:val="25"/>
        </w:numPr>
        <w:rPr>
          <w:rFonts w:eastAsia="Calibri"/>
          <w:lang w:eastAsia="en-US"/>
        </w:rPr>
      </w:pPr>
      <w:r w:rsidRPr="0047738B">
        <w:rPr>
          <w:rFonts w:eastAsia="Calibri"/>
          <w:lang w:eastAsia="en-US"/>
        </w:rPr>
        <w:t>Тактика игры в защите.</w:t>
      </w:r>
    </w:p>
    <w:p w:rsidR="0047738B" w:rsidRPr="0047738B" w:rsidRDefault="0047738B" w:rsidP="00A816B8">
      <w:pPr>
        <w:numPr>
          <w:ilvl w:val="0"/>
          <w:numId w:val="25"/>
        </w:numPr>
        <w:rPr>
          <w:rFonts w:eastAsia="Calibri"/>
          <w:lang w:eastAsia="en-US"/>
        </w:rPr>
      </w:pPr>
      <w:r w:rsidRPr="0047738B">
        <w:rPr>
          <w:rFonts w:eastAsia="Calibri"/>
          <w:lang w:eastAsia="en-US"/>
        </w:rPr>
        <w:t>Страховка.</w:t>
      </w:r>
    </w:p>
    <w:p w:rsidR="0047738B" w:rsidRPr="0047738B" w:rsidRDefault="0047738B" w:rsidP="00A816B8">
      <w:pPr>
        <w:numPr>
          <w:ilvl w:val="0"/>
          <w:numId w:val="25"/>
        </w:numPr>
        <w:rPr>
          <w:rFonts w:eastAsia="Calibri"/>
          <w:lang w:eastAsia="en-US"/>
        </w:rPr>
      </w:pPr>
      <w:r w:rsidRPr="0047738B">
        <w:rPr>
          <w:rFonts w:eastAsia="Calibri"/>
          <w:lang w:eastAsia="en-US"/>
        </w:rPr>
        <w:t xml:space="preserve">Персональная, зонная и комбинированные защиты. </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Техническая подготовка.</w:t>
      </w:r>
    </w:p>
    <w:p w:rsidR="0047738B" w:rsidRPr="0047738B" w:rsidRDefault="0047738B" w:rsidP="0047738B">
      <w:pPr>
        <w:shd w:val="clear" w:color="auto" w:fill="FFFFFF"/>
        <w:jc w:val="both"/>
        <w:rPr>
          <w:rFonts w:eastAsia="sans-serif"/>
          <w:color w:val="000000"/>
        </w:rPr>
      </w:pPr>
      <w:r w:rsidRPr="0047738B">
        <w:rPr>
          <w:rFonts w:eastAsia="sans-serif"/>
          <w:b/>
          <w:bCs/>
          <w:color w:val="000000"/>
          <w:shd w:val="clear" w:color="auto" w:fill="FFFFFF"/>
        </w:rPr>
        <w:t>«</w:t>
      </w:r>
      <w:r w:rsidRPr="0047738B">
        <w:rPr>
          <w:rFonts w:eastAsia="sans-serif"/>
          <w:color w:val="000000"/>
          <w:shd w:val="clear" w:color="auto" w:fill="FFFFFF"/>
        </w:rPr>
        <w:t>Техника</w:t>
      </w:r>
      <w:r w:rsidRPr="0047738B">
        <w:rPr>
          <w:rFonts w:eastAsia="sans-serif"/>
          <w:b/>
          <w:bCs/>
          <w:color w:val="000000"/>
          <w:shd w:val="clear" w:color="auto" w:fill="FFFFFF"/>
        </w:rPr>
        <w:t>» </w:t>
      </w:r>
      <w:r w:rsidRPr="0047738B">
        <w:rPr>
          <w:rFonts w:eastAsia="sans-serif"/>
          <w:color w:val="000000"/>
          <w:shd w:val="clear" w:color="auto" w:fill="FFFFFF"/>
        </w:rPr>
        <w:t>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47738B" w:rsidRPr="0047738B" w:rsidRDefault="0047738B" w:rsidP="0047738B">
      <w:pPr>
        <w:shd w:val="clear" w:color="auto" w:fill="FFFFFF"/>
        <w:jc w:val="both"/>
        <w:rPr>
          <w:rFonts w:eastAsia="sans-serif"/>
          <w:color w:val="000000"/>
        </w:rPr>
      </w:pPr>
      <w:r w:rsidRPr="0047738B">
        <w:rPr>
          <w:rFonts w:eastAsia="sans-serif"/>
          <w:color w:val="000000"/>
          <w:shd w:val="clear" w:color="auto" w:fill="FFFFFF"/>
        </w:rPr>
        <w:t>Прежде чем приступить к освоению основных технических приемов игры необходимо:</w:t>
      </w:r>
    </w:p>
    <w:p w:rsidR="0047738B" w:rsidRPr="0047738B" w:rsidRDefault="0047738B" w:rsidP="0047738B">
      <w:pPr>
        <w:ind w:left="720"/>
        <w:jc w:val="both"/>
        <w:rPr>
          <w:rFonts w:eastAsia="Arial Unicode MS"/>
          <w:color w:val="000000"/>
        </w:rPr>
      </w:pPr>
      <w:r w:rsidRPr="0047738B">
        <w:rPr>
          <w:rFonts w:eastAsia="sans-serif"/>
          <w:color w:val="000000"/>
          <w:shd w:val="clear" w:color="auto" w:fill="FFFFFF"/>
        </w:rPr>
        <w:t>Разучивание технических приемов начинать с сильной ноги, т.е. с той, которой легче бить по мячу. После освоения этих действий -переходить к разучиванию приемов другой ногой.</w:t>
      </w:r>
    </w:p>
    <w:p w:rsidR="0047738B" w:rsidRPr="0047738B" w:rsidRDefault="0047738B" w:rsidP="0047738B">
      <w:pPr>
        <w:ind w:left="720"/>
        <w:jc w:val="both"/>
        <w:rPr>
          <w:rFonts w:eastAsia="Arial Unicode MS"/>
          <w:color w:val="000000"/>
        </w:rPr>
      </w:pPr>
      <w:r w:rsidRPr="0047738B">
        <w:rPr>
          <w:rFonts w:eastAsia="sans-serif"/>
          <w:color w:val="000000"/>
          <w:shd w:val="clear" w:color="auto" w:fill="FFFFFF"/>
        </w:rPr>
        <w:t>Закреплять технические приемы в обстановке, приближенной к игровой.</w:t>
      </w:r>
    </w:p>
    <w:p w:rsidR="0047738B" w:rsidRPr="0047738B" w:rsidRDefault="0047738B" w:rsidP="0047738B">
      <w:pPr>
        <w:ind w:left="720"/>
        <w:jc w:val="both"/>
        <w:rPr>
          <w:rFonts w:eastAsia="Arial Unicode MS"/>
          <w:color w:val="000000"/>
        </w:rPr>
      </w:pPr>
      <w:r w:rsidRPr="0047738B">
        <w:rPr>
          <w:rFonts w:eastAsia="sans-serif"/>
          <w:color w:val="000000"/>
          <w:shd w:val="clear" w:color="auto" w:fill="FFFFFF"/>
        </w:rPr>
        <w:t>Отрабатывать технические приемы систематически до устойчивого правильного выполнения.</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Техническая подготовка.</w:t>
      </w:r>
    </w:p>
    <w:tbl>
      <w:tblPr>
        <w:tblW w:w="1355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0215"/>
        <w:gridCol w:w="3340"/>
      </w:tblGrid>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b/>
                <w:bCs/>
                <w:color w:val="000000"/>
              </w:rPr>
              <w:lastRenderedPageBreak/>
              <w:t>Приёмы игры</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b/>
                <w:bCs/>
                <w:color w:val="000000"/>
              </w:rPr>
              <w:t>1 год обучения</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Бег с мячом по прямой.</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Ведение мяча  с быстрым изменением движения</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Передача мяча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Обманные движения на скорости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Ведение мяча с уходом от преследования</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Ведение мяча внутренней и внешней стороной стопы</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proofErr w:type="spellStart"/>
            <w:r w:rsidRPr="0047738B">
              <w:rPr>
                <w:rFonts w:eastAsia="sans-serif"/>
                <w:color w:val="000000"/>
              </w:rPr>
              <w:t>Обыгрыш</w:t>
            </w:r>
            <w:proofErr w:type="spellEnd"/>
            <w:r w:rsidRPr="0047738B">
              <w:rPr>
                <w:rFonts w:eastAsia="sans-serif"/>
                <w:color w:val="000000"/>
              </w:rPr>
              <w:t xml:space="preserve"> один на один</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proofErr w:type="spellStart"/>
            <w:r w:rsidRPr="0047738B">
              <w:rPr>
                <w:rFonts w:eastAsia="sans-serif"/>
                <w:color w:val="000000"/>
              </w:rPr>
              <w:t>Обыгрыш</w:t>
            </w:r>
            <w:proofErr w:type="spellEnd"/>
            <w:r w:rsidRPr="0047738B">
              <w:rPr>
                <w:rFonts w:eastAsia="sans-serif"/>
                <w:color w:val="000000"/>
              </w:rPr>
              <w:t xml:space="preserve"> быстро сближающегося защитника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Обводка защитников в изменяющейся обстановке.</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коротких передач внутренней и внешней сторонами стопы.</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различных коротких передач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ответного паса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коротких передач. Двигаясь спиной вперёд</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Короткая передача с лёта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Короткие передачи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Ритмичная смена ног при выполнении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остановки мяча и своевременности короткого паса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Быстрый пас и остановка мяча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Короткий пас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Обработка мяча и точность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удара после розыгрыша стенки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 xml:space="preserve">Отработка удара с близкого расстояния с лёта или </w:t>
            </w:r>
            <w:proofErr w:type="spellStart"/>
            <w:r w:rsidRPr="0047738B">
              <w:rPr>
                <w:rFonts w:eastAsia="sans-serif"/>
                <w:color w:val="000000"/>
              </w:rPr>
              <w:t>полулёта</w:t>
            </w:r>
            <w:proofErr w:type="spellEnd"/>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подъёмом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в ворота по движущемуся мячу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rPr>
          <w:trHeight w:val="100"/>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ударов с обеих ног</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ударов с острого угла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Ведение мяча с даром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в ворота после обводки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Отработка удара головой в падении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головой на силу и точность</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головой в прыжке</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Игра головой в обороне</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lastRenderedPageBreak/>
              <w:t>Игра головой с партнёром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Индивидуальная игра головой</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Контроль мяча при игре головой</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Игра головой в прыжке с разбега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по воротам после передачи с фланга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по воротам головой после фланговой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Передача мяча в движении назад под удар партнёру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Поперечные передачи и завершение атаки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«ложный замах на удар».</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«ложная остановка».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«пробрось мяч».</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«уход с мячом».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«выпад в сторону».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«оставь мяч партнеру».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Финт «переступание через мяч».</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b/>
                <w:bCs/>
                <w:color w:val="000000"/>
              </w:rPr>
              <w:t>Игра вратаря</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Техника броска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Ловля мяча во время перехвата передачи с фланга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Отбивание мяча кулаком во время верховой фланговой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Подбор катящегося мяча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Ловля мяча после сильного удара на уровне груди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Ведение катящегося мяча в игру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r w:rsidR="0047738B" w:rsidRPr="0047738B" w:rsidTr="0047738B">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Различные ситуации при отражении удара и бросок мяча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w:t>
            </w:r>
          </w:p>
        </w:tc>
      </w:tr>
    </w:tbl>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Особенности обучения техническим приёмам:</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В группах первого года</w:t>
      </w:r>
      <w:r w:rsidRPr="0047738B">
        <w:rPr>
          <w:rFonts w:eastAsia="sans-serif"/>
          <w:color w:val="000000"/>
          <w:shd w:val="clear" w:color="auto" w:fill="FFFFFF"/>
        </w:rPr>
        <w:t>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Тактическая подготовка.</w:t>
      </w:r>
    </w:p>
    <w:p w:rsidR="0047738B" w:rsidRPr="0047738B" w:rsidRDefault="0047738B" w:rsidP="0047738B">
      <w:pPr>
        <w:shd w:val="clear" w:color="auto" w:fill="FFFFFF"/>
        <w:spacing w:after="100"/>
        <w:rPr>
          <w:rFonts w:eastAsia="sans-serif"/>
          <w:color w:val="000000"/>
        </w:rPr>
      </w:pPr>
      <w:r w:rsidRPr="0047738B">
        <w:rPr>
          <w:rFonts w:eastAsia="sans-serif"/>
          <w:color w:val="000000"/>
          <w:shd w:val="clear" w:color="auto" w:fill="FFFFFF"/>
        </w:rPr>
        <w:t>В мини-футболе не бывает «чистой» техники. Она подчинена в игре тактике и выполняет только те функции, которые необходимы для решения тактических задач.</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 xml:space="preserve">Важно научить занимающихся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w:t>
      </w:r>
      <w:r w:rsidRPr="0047738B">
        <w:rPr>
          <w:rFonts w:eastAsia="sans-serif"/>
          <w:color w:val="000000"/>
          <w:shd w:val="clear" w:color="auto" w:fill="FFFFFF"/>
        </w:rPr>
        <w:lastRenderedPageBreak/>
        <w:t>противников, быстро анализировать складывающуюся обстановку, выбирать наиболее целесообразную контрмеру и эффективно применить её.</w:t>
      </w:r>
    </w:p>
    <w:p w:rsidR="0047738B" w:rsidRPr="0047738B" w:rsidRDefault="0047738B" w:rsidP="0047738B">
      <w:pPr>
        <w:shd w:val="clear" w:color="auto" w:fill="FFFFFF"/>
        <w:jc w:val="center"/>
        <w:rPr>
          <w:rFonts w:eastAsia="sans-serif"/>
          <w:color w:val="000000"/>
        </w:rPr>
      </w:pPr>
      <w:r w:rsidRPr="0047738B">
        <w:rPr>
          <w:rFonts w:eastAsia="sans-serif"/>
          <w:b/>
          <w:bCs/>
          <w:color w:val="000000"/>
          <w:shd w:val="clear" w:color="auto" w:fill="FFFFFF"/>
        </w:rPr>
        <w:t>Основными задачами тактической подготовки является:</w:t>
      </w:r>
    </w:p>
    <w:p w:rsidR="0047738B" w:rsidRPr="0047738B" w:rsidRDefault="0047738B" w:rsidP="0047738B">
      <w:pPr>
        <w:ind w:left="720"/>
        <w:rPr>
          <w:rFonts w:eastAsia="Arial Unicode MS"/>
          <w:color w:val="000000"/>
        </w:rPr>
      </w:pPr>
      <w:r w:rsidRPr="0047738B">
        <w:rPr>
          <w:rFonts w:eastAsia="sans-serif"/>
          <w:color w:val="000000"/>
          <w:shd w:val="clear" w:color="auto" w:fill="FFFFFF"/>
        </w:rPr>
        <w:t>Овладение основами командных тактических действий в нападении и защите.</w:t>
      </w:r>
    </w:p>
    <w:p w:rsidR="0047738B" w:rsidRPr="0047738B" w:rsidRDefault="0047738B" w:rsidP="0047738B">
      <w:pPr>
        <w:ind w:left="720"/>
        <w:rPr>
          <w:rFonts w:eastAsia="Arial Unicode MS"/>
          <w:color w:val="000000"/>
        </w:rPr>
      </w:pPr>
      <w:r w:rsidRPr="0047738B">
        <w:rPr>
          <w:rFonts w:eastAsia="sans-serif"/>
          <w:color w:val="000000"/>
          <w:shd w:val="clear" w:color="auto" w:fill="FFFFFF"/>
        </w:rPr>
        <w:t>Совершенствование тактических умений мини-футболиста.</w:t>
      </w:r>
    </w:p>
    <w:p w:rsidR="0047738B" w:rsidRPr="0047738B" w:rsidRDefault="0047738B" w:rsidP="0047738B">
      <w:pPr>
        <w:ind w:left="720"/>
        <w:rPr>
          <w:rFonts w:eastAsia="Arial Unicode MS"/>
          <w:color w:val="000000"/>
        </w:rPr>
      </w:pPr>
      <w:r w:rsidRPr="0047738B">
        <w:rPr>
          <w:rFonts w:eastAsia="sans-serif"/>
          <w:color w:val="000000"/>
          <w:shd w:val="clear" w:color="auto" w:fill="FFFFFF"/>
        </w:rPr>
        <w:t>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47738B" w:rsidRPr="00B83641" w:rsidRDefault="0047738B" w:rsidP="00B83641">
      <w:pPr>
        <w:ind w:left="720"/>
        <w:rPr>
          <w:rFonts w:eastAsia="Arial Unicode MS"/>
          <w:color w:val="000000"/>
        </w:rPr>
      </w:pPr>
      <w:r w:rsidRPr="0047738B">
        <w:rPr>
          <w:rFonts w:eastAsia="sans-serif"/>
          <w:color w:val="000000"/>
          <w:shd w:val="clear" w:color="auto" w:fill="FFFFFF"/>
        </w:rPr>
        <w:t>Развитие способности к быстрым переключениям от нападения к защите и от защиты к нападению.</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Тактическая подготовка подразделяется на тактику нападения и тактику защиты.</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1. Тактика нападения.</w:t>
      </w:r>
    </w:p>
    <w:p w:rsidR="0047738B" w:rsidRPr="0047738B" w:rsidRDefault="0047738B" w:rsidP="0047738B">
      <w:pPr>
        <w:shd w:val="clear" w:color="auto" w:fill="FFFFFF"/>
        <w:spacing w:after="100"/>
        <w:jc w:val="both"/>
        <w:rPr>
          <w:rFonts w:eastAsia="sans-serif"/>
          <w:color w:val="000000"/>
        </w:rPr>
      </w:pPr>
      <w:r w:rsidRPr="0047738B">
        <w:rPr>
          <w:rFonts w:eastAsia="sans-serif"/>
          <w:b/>
          <w:bCs/>
          <w:i/>
          <w:iCs/>
          <w:color w:val="000000"/>
          <w:shd w:val="clear" w:color="auto" w:fill="FFFFFF"/>
        </w:rPr>
        <w:t>Индивидуальные действия без мяча</w:t>
      </w:r>
      <w:r w:rsidRPr="0047738B">
        <w:rPr>
          <w:rFonts w:eastAsia="sans-serif"/>
          <w:i/>
          <w:iCs/>
          <w:color w:val="000000"/>
          <w:shd w:val="clear" w:color="auto" w:fill="FFFFFF"/>
        </w:rPr>
        <w:t>.</w:t>
      </w:r>
      <w:r w:rsidRPr="0047738B">
        <w:rPr>
          <w:rFonts w:eastAsia="sans-serif"/>
          <w:color w:val="000000"/>
          <w:shd w:val="clear" w:color="auto" w:fill="FFFFFF"/>
        </w:rPr>
        <w:t>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47738B" w:rsidRPr="0047738B" w:rsidRDefault="0047738B" w:rsidP="0047738B">
      <w:pPr>
        <w:shd w:val="clear" w:color="auto" w:fill="FFFFFF"/>
        <w:spacing w:after="100"/>
        <w:jc w:val="both"/>
        <w:rPr>
          <w:rFonts w:eastAsia="sans-serif"/>
          <w:color w:val="000000"/>
        </w:rPr>
      </w:pPr>
      <w:r w:rsidRPr="0047738B">
        <w:rPr>
          <w:rFonts w:eastAsia="sans-serif"/>
          <w:b/>
          <w:bCs/>
          <w:i/>
          <w:iCs/>
          <w:color w:val="000000"/>
          <w:shd w:val="clear" w:color="auto" w:fill="FFFFFF"/>
        </w:rPr>
        <w:t>Индивидуальные действия с мячом</w:t>
      </w:r>
      <w:r w:rsidRPr="0047738B">
        <w:rPr>
          <w:rFonts w:eastAsia="sans-serif"/>
          <w:color w:val="000000"/>
          <w:shd w:val="clear" w:color="auto" w:fill="FFFFFF"/>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47738B" w:rsidRPr="0047738B" w:rsidRDefault="0047738B" w:rsidP="0047738B">
      <w:pPr>
        <w:shd w:val="clear" w:color="auto" w:fill="FFFFFF"/>
        <w:spacing w:after="100"/>
        <w:jc w:val="both"/>
        <w:rPr>
          <w:rFonts w:eastAsia="sans-serif"/>
          <w:color w:val="000000"/>
        </w:rPr>
      </w:pPr>
      <w:r w:rsidRPr="0047738B">
        <w:rPr>
          <w:rFonts w:eastAsia="sans-serif"/>
          <w:b/>
          <w:bCs/>
          <w:i/>
          <w:iCs/>
          <w:color w:val="000000"/>
          <w:shd w:val="clear" w:color="auto" w:fill="FFFFFF"/>
        </w:rPr>
        <w:t>Групповые действия.</w:t>
      </w:r>
      <w:r w:rsidRPr="0047738B">
        <w:rPr>
          <w:rFonts w:eastAsia="sans-serif"/>
          <w:color w:val="000000"/>
          <w:shd w:val="clear" w:color="auto" w:fill="FFFFFF"/>
        </w:rPr>
        <w:t>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Выполнять простейшие комбинации при стандартных положениях: начале игры, угловом, штрафном и свободном ударах, выбрасывании мяча ( не менее одной группе).</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2. Тактика защиты.</w:t>
      </w:r>
    </w:p>
    <w:p w:rsidR="0047738B" w:rsidRPr="0047738B" w:rsidRDefault="0047738B" w:rsidP="0047738B">
      <w:pPr>
        <w:shd w:val="clear" w:color="auto" w:fill="FFFFFF"/>
        <w:spacing w:after="100"/>
        <w:jc w:val="both"/>
        <w:rPr>
          <w:rFonts w:eastAsia="sans-serif"/>
          <w:color w:val="000000"/>
        </w:rPr>
      </w:pPr>
      <w:r w:rsidRPr="0047738B">
        <w:rPr>
          <w:rFonts w:eastAsia="sans-serif"/>
          <w:b/>
          <w:bCs/>
          <w:i/>
          <w:iCs/>
          <w:color w:val="000000"/>
          <w:shd w:val="clear" w:color="auto" w:fill="FFFFFF"/>
        </w:rPr>
        <w:t>Индивидуальные действия.</w:t>
      </w:r>
      <w:r w:rsidRPr="0047738B">
        <w:rPr>
          <w:rFonts w:eastAsia="sans-serif"/>
          <w:color w:val="000000"/>
          <w:shd w:val="clear" w:color="auto" w:fill="FFFFFF"/>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47738B" w:rsidRPr="0047738B" w:rsidRDefault="0047738B" w:rsidP="0047738B">
      <w:pPr>
        <w:shd w:val="clear" w:color="auto" w:fill="FFFFFF"/>
        <w:spacing w:after="100"/>
        <w:jc w:val="both"/>
        <w:rPr>
          <w:rFonts w:eastAsia="sans-serif"/>
          <w:color w:val="000000"/>
        </w:rPr>
      </w:pPr>
      <w:r w:rsidRPr="0047738B">
        <w:rPr>
          <w:rFonts w:eastAsia="sans-serif"/>
          <w:b/>
          <w:bCs/>
          <w:i/>
          <w:iCs/>
          <w:color w:val="000000"/>
          <w:shd w:val="clear" w:color="auto" w:fill="FFFFFF"/>
        </w:rPr>
        <w:t>Групповые действия.</w:t>
      </w:r>
      <w:r w:rsidRPr="0047738B">
        <w:rPr>
          <w:rFonts w:eastAsia="sans-serif"/>
          <w:color w:val="000000"/>
          <w:shd w:val="clear" w:color="auto" w:fill="FFFFFF"/>
        </w:rPr>
        <w:t> Противодействие комбинации «стенка». Взаимодействие игроков при розыгрыше противником «стандартных» ситуаций.</w:t>
      </w:r>
    </w:p>
    <w:p w:rsidR="0047738B" w:rsidRPr="0047738B" w:rsidRDefault="0047738B" w:rsidP="0047738B">
      <w:pPr>
        <w:shd w:val="clear" w:color="auto" w:fill="FFFFFF"/>
        <w:spacing w:after="100"/>
        <w:jc w:val="both"/>
        <w:rPr>
          <w:rFonts w:eastAsia="sans-serif"/>
          <w:color w:val="000000"/>
        </w:rPr>
      </w:pPr>
      <w:r w:rsidRPr="0047738B">
        <w:rPr>
          <w:rFonts w:eastAsia="sans-serif"/>
          <w:b/>
          <w:bCs/>
          <w:i/>
          <w:iCs/>
          <w:color w:val="000000"/>
          <w:shd w:val="clear" w:color="auto" w:fill="FFFFFF"/>
        </w:rPr>
        <w:t>Тактика вратаря</w:t>
      </w:r>
      <w:r w:rsidRPr="0047738B">
        <w:rPr>
          <w:rFonts w:eastAsia="sans-serif"/>
          <w:color w:val="000000"/>
          <w:shd w:val="clear" w:color="auto" w:fill="FFFFFF"/>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lastRenderedPageBreak/>
        <w:t>Тактическая подготовка.</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Тактика нападения.</w:t>
      </w:r>
    </w:p>
    <w:tbl>
      <w:tblPr>
        <w:tblW w:w="14765" w:type="dxa"/>
        <w:shd w:val="clear" w:color="auto" w:fill="FFFFFF"/>
        <w:tblCellMar>
          <w:top w:w="105" w:type="dxa"/>
          <w:left w:w="105" w:type="dxa"/>
          <w:bottom w:w="105" w:type="dxa"/>
          <w:right w:w="105" w:type="dxa"/>
        </w:tblCellMar>
        <w:tblLook w:val="04A0" w:firstRow="1" w:lastRow="0" w:firstColumn="1" w:lastColumn="0" w:noHBand="0" w:noVBand="1"/>
      </w:tblPr>
      <w:tblGrid>
        <w:gridCol w:w="9815"/>
        <w:gridCol w:w="4950"/>
      </w:tblGrid>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b/>
                <w:bCs/>
                <w:color w:val="000000"/>
              </w:rPr>
              <w:t>Программный материал</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b/>
                <w:bCs/>
                <w:color w:val="000000"/>
              </w:rPr>
              <w:t>1 год обучения</w:t>
            </w:r>
          </w:p>
        </w:tc>
      </w:tr>
      <w:tr w:rsidR="0047738B" w:rsidRPr="0047738B" w:rsidTr="0047738B">
        <w:trPr>
          <w:trHeight w:val="375"/>
        </w:trPr>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Открывание для приёма мяча</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Создание численного преимущества на отдельном участке поля</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Умение выбрать из нескольких возможных решений наиболее рациональные</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Смена флангов атаки путём точной. Длинной передачи мяча</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Взаимодействие на последней стадии развития атаки вблизи ворот противника</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Совершенствование игровых и стандартных ситуаций</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Организация быстрого нападения</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Организация постепенного нападения</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bl>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Тактика защиты.</w:t>
      </w:r>
    </w:p>
    <w:tbl>
      <w:tblPr>
        <w:tblW w:w="14815" w:type="dxa"/>
        <w:shd w:val="clear" w:color="auto" w:fill="FFFFFF"/>
        <w:tblCellMar>
          <w:top w:w="105" w:type="dxa"/>
          <w:left w:w="105" w:type="dxa"/>
          <w:bottom w:w="105" w:type="dxa"/>
          <w:right w:w="105" w:type="dxa"/>
        </w:tblCellMar>
        <w:tblLook w:val="04A0" w:firstRow="1" w:lastRow="0" w:firstColumn="1" w:lastColumn="0" w:noHBand="0" w:noVBand="1"/>
      </w:tblPr>
      <w:tblGrid>
        <w:gridCol w:w="9855"/>
        <w:gridCol w:w="4960"/>
      </w:tblGrid>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Отработка «закрывания», перехвата и отбора мяча</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Отработка правильного выбора позиции и страховки при организации обороны</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Создание численного превосходства в обороне</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Организация обороны против быстрого и постепенного нападения</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Быстрое перестроение от обороны к началу и развитию атаки</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Выбор места при ловле мяча на выпаде и на перехвате</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Определение момента для выхода из ворот и отбора мяча в ногах</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Руководство игрой партнёров при обороне</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r w:rsidR="0047738B" w:rsidRPr="0047738B" w:rsidTr="0047738B">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rPr>
                <w:rFonts w:eastAsia="Arial Unicode MS"/>
                <w:color w:val="000000"/>
              </w:rPr>
            </w:pPr>
            <w:r w:rsidRPr="0047738B">
              <w:rPr>
                <w:rFonts w:eastAsia="sans-serif"/>
                <w:color w:val="000000"/>
              </w:rPr>
              <w:t>Организация атаки при вводе мяча в игру</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spacing w:after="100"/>
              <w:jc w:val="center"/>
              <w:rPr>
                <w:rFonts w:eastAsia="Arial Unicode MS"/>
                <w:color w:val="000000"/>
              </w:rPr>
            </w:pPr>
            <w:r w:rsidRPr="0047738B">
              <w:rPr>
                <w:rFonts w:eastAsia="sans-serif"/>
                <w:color w:val="000000"/>
              </w:rPr>
              <w:t> </w:t>
            </w:r>
          </w:p>
        </w:tc>
      </w:tr>
    </w:tbl>
    <w:p w:rsidR="00B83641" w:rsidRDefault="00B83641" w:rsidP="0047738B">
      <w:pPr>
        <w:shd w:val="clear" w:color="auto" w:fill="FFFFFF"/>
        <w:spacing w:after="100"/>
        <w:jc w:val="center"/>
        <w:rPr>
          <w:rFonts w:eastAsia="sans-serif"/>
          <w:b/>
          <w:bCs/>
          <w:color w:val="000000"/>
          <w:shd w:val="clear" w:color="auto" w:fill="FFFFFF"/>
        </w:rPr>
      </w:pPr>
    </w:p>
    <w:p w:rsidR="00B83641" w:rsidRDefault="00B83641" w:rsidP="0047738B">
      <w:pPr>
        <w:shd w:val="clear" w:color="auto" w:fill="FFFFFF"/>
        <w:spacing w:after="100"/>
        <w:jc w:val="center"/>
        <w:rPr>
          <w:rFonts w:eastAsia="sans-serif"/>
          <w:b/>
          <w:bCs/>
          <w:color w:val="000000"/>
          <w:shd w:val="clear" w:color="auto" w:fill="FFFFFF"/>
        </w:rPr>
      </w:pPr>
    </w:p>
    <w:p w:rsidR="00B83641" w:rsidRDefault="00B83641" w:rsidP="0047738B">
      <w:pPr>
        <w:shd w:val="clear" w:color="auto" w:fill="FFFFFF"/>
        <w:spacing w:after="100"/>
        <w:jc w:val="center"/>
        <w:rPr>
          <w:rFonts w:eastAsia="sans-serif"/>
          <w:b/>
          <w:bCs/>
          <w:color w:val="000000"/>
          <w:shd w:val="clear" w:color="auto" w:fill="FFFFFF"/>
        </w:rPr>
      </w:pPr>
    </w:p>
    <w:p w:rsidR="00B83641" w:rsidRDefault="00B83641" w:rsidP="0047738B">
      <w:pPr>
        <w:shd w:val="clear" w:color="auto" w:fill="FFFFFF"/>
        <w:spacing w:after="100"/>
        <w:jc w:val="center"/>
        <w:rPr>
          <w:rFonts w:eastAsia="sans-serif"/>
          <w:b/>
          <w:bCs/>
          <w:color w:val="000000"/>
          <w:shd w:val="clear" w:color="auto" w:fill="FFFFFF"/>
        </w:rPr>
      </w:pP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lastRenderedPageBreak/>
        <w:t>Особенности методики тактической подготовки.</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47738B" w:rsidRPr="0047738B" w:rsidRDefault="0047738B" w:rsidP="0047738B">
      <w:pPr>
        <w:spacing w:after="100"/>
        <w:ind w:left="720"/>
        <w:jc w:val="both"/>
        <w:rPr>
          <w:rFonts w:eastAsia="Arial Unicode MS"/>
          <w:color w:val="000000"/>
        </w:rPr>
      </w:pPr>
      <w:r w:rsidRPr="0047738B">
        <w:rPr>
          <w:rFonts w:eastAsia="sans-serif"/>
          <w:color w:val="000000"/>
          <w:shd w:val="clear" w:color="auto" w:fill="FFFFFF"/>
        </w:rPr>
        <w:t>Индивидуального подхода к игрокам при изучении сложных технико-тактических приёмов.</w:t>
      </w:r>
    </w:p>
    <w:p w:rsidR="0047738B" w:rsidRPr="0047738B" w:rsidRDefault="0047738B" w:rsidP="0047738B">
      <w:pPr>
        <w:spacing w:after="100"/>
        <w:ind w:left="720"/>
        <w:jc w:val="both"/>
        <w:rPr>
          <w:rFonts w:eastAsia="Arial Unicode MS"/>
          <w:color w:val="000000"/>
        </w:rPr>
      </w:pPr>
      <w:r w:rsidRPr="0047738B">
        <w:rPr>
          <w:rFonts w:eastAsia="sans-serif"/>
          <w:color w:val="000000"/>
          <w:shd w:val="clear" w:color="auto" w:fill="FFFFFF"/>
        </w:rPr>
        <w:t>Изучения командной тактики в условиях игры.</w:t>
      </w:r>
    </w:p>
    <w:p w:rsidR="0047738B" w:rsidRPr="0047738B" w:rsidRDefault="0047738B" w:rsidP="0047738B">
      <w:pPr>
        <w:spacing w:after="100"/>
        <w:ind w:left="720"/>
        <w:jc w:val="both"/>
        <w:rPr>
          <w:rFonts w:eastAsia="Arial Unicode MS"/>
          <w:color w:val="000000"/>
        </w:rPr>
      </w:pPr>
      <w:r w:rsidRPr="0047738B">
        <w:rPr>
          <w:rFonts w:eastAsia="sans-serif"/>
          <w:color w:val="000000"/>
          <w:shd w:val="clear" w:color="auto" w:fill="FFFFFF"/>
        </w:rPr>
        <w:t>Определение игровых амплуа игроков.</w:t>
      </w:r>
    </w:p>
    <w:p w:rsidR="0047738B" w:rsidRPr="0047738B" w:rsidRDefault="0047738B" w:rsidP="0047738B">
      <w:pPr>
        <w:spacing w:after="100"/>
        <w:ind w:left="720"/>
        <w:jc w:val="both"/>
        <w:rPr>
          <w:rFonts w:eastAsia="Arial Unicode MS"/>
          <w:color w:val="000000"/>
        </w:rPr>
      </w:pPr>
      <w:r w:rsidRPr="0047738B">
        <w:rPr>
          <w:rFonts w:eastAsia="sans-serif"/>
          <w:color w:val="000000"/>
          <w:shd w:val="clear" w:color="auto" w:fill="FFFFFF"/>
        </w:rPr>
        <w:t>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47738B" w:rsidRPr="0047738B" w:rsidRDefault="0047738B" w:rsidP="0047738B">
      <w:pPr>
        <w:shd w:val="clear" w:color="auto" w:fill="FFFFFF"/>
        <w:spacing w:after="100"/>
        <w:jc w:val="both"/>
        <w:rPr>
          <w:rFonts w:eastAsia="sans-serif"/>
          <w:color w:val="000000"/>
        </w:rPr>
      </w:pPr>
      <w:r w:rsidRPr="0047738B">
        <w:rPr>
          <w:rFonts w:eastAsia="sans-serif"/>
          <w:iCs/>
          <w:color w:val="000000"/>
          <w:shd w:val="clear" w:color="auto" w:fill="FFFFFF"/>
        </w:rPr>
        <w:t>По учебной работе учащиеся осваивают следующие навыки и умения:</w:t>
      </w:r>
    </w:p>
    <w:p w:rsidR="0047738B" w:rsidRPr="0047738B" w:rsidRDefault="0047738B" w:rsidP="00A816B8">
      <w:pPr>
        <w:pStyle w:val="a4"/>
        <w:numPr>
          <w:ilvl w:val="0"/>
          <w:numId w:val="24"/>
        </w:numPr>
        <w:spacing w:after="100"/>
        <w:jc w:val="both"/>
        <w:rPr>
          <w:rFonts w:eastAsia="Arial Unicode MS"/>
          <w:color w:val="000000"/>
        </w:rPr>
      </w:pPr>
      <w:r w:rsidRPr="0047738B">
        <w:rPr>
          <w:rFonts w:eastAsia="sans-serif"/>
          <w:color w:val="000000"/>
          <w:shd w:val="clear" w:color="auto" w:fill="FFFFFF"/>
        </w:rPr>
        <w:t>Построить группу и подать основные команды на месте и в движении.</w:t>
      </w:r>
    </w:p>
    <w:p w:rsidR="0047738B" w:rsidRPr="0047738B" w:rsidRDefault="0047738B" w:rsidP="00A816B8">
      <w:pPr>
        <w:pStyle w:val="a4"/>
        <w:numPr>
          <w:ilvl w:val="0"/>
          <w:numId w:val="24"/>
        </w:numPr>
        <w:spacing w:after="100"/>
        <w:jc w:val="both"/>
        <w:rPr>
          <w:rFonts w:eastAsia="Arial Unicode MS"/>
          <w:color w:val="000000"/>
        </w:rPr>
      </w:pPr>
      <w:r w:rsidRPr="0047738B">
        <w:rPr>
          <w:rFonts w:eastAsia="sans-serif"/>
          <w:color w:val="000000"/>
          <w:shd w:val="clear" w:color="auto" w:fill="FFFFFF"/>
        </w:rPr>
        <w:t>Провести разминку в группе.</w:t>
      </w:r>
    </w:p>
    <w:p w:rsidR="0047738B" w:rsidRPr="0047738B" w:rsidRDefault="0047738B" w:rsidP="00A816B8">
      <w:pPr>
        <w:pStyle w:val="a4"/>
        <w:numPr>
          <w:ilvl w:val="0"/>
          <w:numId w:val="24"/>
        </w:numPr>
        <w:spacing w:after="100"/>
        <w:jc w:val="both"/>
        <w:rPr>
          <w:rFonts w:eastAsia="Arial Unicode MS"/>
          <w:color w:val="000000"/>
        </w:rPr>
      </w:pPr>
      <w:r w:rsidRPr="0047738B">
        <w:rPr>
          <w:rFonts w:eastAsia="sans-serif"/>
          <w:color w:val="000000"/>
          <w:shd w:val="clear" w:color="auto" w:fill="FFFFFF"/>
        </w:rPr>
        <w:t>Определить и исправить ошибки в выполнении приемов у товарища по команде.</w:t>
      </w:r>
    </w:p>
    <w:p w:rsidR="0047738B" w:rsidRPr="0047738B" w:rsidRDefault="0047738B" w:rsidP="00A816B8">
      <w:pPr>
        <w:pStyle w:val="a4"/>
        <w:numPr>
          <w:ilvl w:val="0"/>
          <w:numId w:val="24"/>
        </w:numPr>
        <w:spacing w:after="100"/>
        <w:jc w:val="both"/>
        <w:rPr>
          <w:rFonts w:eastAsia="Arial Unicode MS"/>
          <w:color w:val="000000"/>
        </w:rPr>
      </w:pPr>
      <w:r w:rsidRPr="0047738B">
        <w:rPr>
          <w:rFonts w:eastAsia="sans-serif"/>
          <w:color w:val="000000"/>
          <w:shd w:val="clear" w:color="auto" w:fill="FFFFFF"/>
        </w:rPr>
        <w:t>Провести учебное занятие под наблюдением педагога.</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Соревнования.</w:t>
      </w:r>
    </w:p>
    <w:p w:rsidR="0047738B" w:rsidRPr="0047738B" w:rsidRDefault="0047738B" w:rsidP="0047738B">
      <w:pPr>
        <w:shd w:val="clear" w:color="auto" w:fill="FFFFFF"/>
        <w:jc w:val="both"/>
        <w:rPr>
          <w:rFonts w:eastAsia="sans-serif"/>
          <w:color w:val="000000"/>
        </w:rPr>
      </w:pPr>
      <w:r w:rsidRPr="0047738B">
        <w:rPr>
          <w:rFonts w:eastAsia="sans-serif"/>
          <w:color w:val="000000"/>
          <w:shd w:val="clear" w:color="auto" w:fill="FFFFFF"/>
        </w:rPr>
        <w:t>При подготовке юных футболистов по программе, предусматривается проведение соревнований:</w:t>
      </w:r>
    </w:p>
    <w:p w:rsidR="0047738B" w:rsidRPr="00B83641" w:rsidRDefault="0047738B" w:rsidP="0047738B">
      <w:pPr>
        <w:ind w:left="720"/>
        <w:jc w:val="both"/>
        <w:rPr>
          <w:rFonts w:eastAsia="Arial Unicode MS"/>
          <w:color w:val="000000"/>
        </w:rPr>
      </w:pPr>
      <w:r w:rsidRPr="00B83641">
        <w:rPr>
          <w:rFonts w:eastAsia="sans-serif"/>
          <w:iCs/>
          <w:color w:val="000000"/>
          <w:shd w:val="clear" w:color="auto" w:fill="FFFFFF"/>
        </w:rPr>
        <w:t>Внутригрупповые</w:t>
      </w:r>
    </w:p>
    <w:p w:rsidR="0047738B" w:rsidRPr="00B83641" w:rsidRDefault="0047738B" w:rsidP="0047738B">
      <w:pPr>
        <w:shd w:val="clear" w:color="auto" w:fill="FFFFFF"/>
        <w:jc w:val="both"/>
        <w:rPr>
          <w:rFonts w:eastAsia="sans-serif"/>
          <w:color w:val="000000"/>
        </w:rPr>
      </w:pPr>
      <w:r w:rsidRPr="00B83641">
        <w:rPr>
          <w:rFonts w:eastAsia="sans-serif"/>
          <w:color w:val="000000"/>
          <w:shd w:val="clear" w:color="auto" w:fill="FFFFFF"/>
        </w:rPr>
        <w:t>Проводятся по общей физической подготовке, по подвижным и спортивным играм, учебные игры по футболу.</w:t>
      </w:r>
    </w:p>
    <w:p w:rsidR="0047738B" w:rsidRPr="00B83641" w:rsidRDefault="0047738B" w:rsidP="0047738B">
      <w:pPr>
        <w:ind w:left="720"/>
        <w:jc w:val="both"/>
        <w:rPr>
          <w:rFonts w:eastAsia="Arial Unicode MS"/>
          <w:color w:val="000000"/>
        </w:rPr>
      </w:pPr>
      <w:r w:rsidRPr="00B83641">
        <w:rPr>
          <w:rFonts w:eastAsia="sans-serif"/>
          <w:iCs/>
          <w:color w:val="000000"/>
          <w:shd w:val="clear" w:color="auto" w:fill="FFFFFF"/>
        </w:rPr>
        <w:t>Межгрупповые</w:t>
      </w:r>
    </w:p>
    <w:p w:rsidR="0047738B" w:rsidRPr="00B83641" w:rsidRDefault="0047738B" w:rsidP="0047738B">
      <w:pPr>
        <w:shd w:val="clear" w:color="auto" w:fill="FFFFFF"/>
        <w:jc w:val="both"/>
        <w:rPr>
          <w:rFonts w:eastAsia="sans-serif"/>
          <w:color w:val="000000"/>
        </w:rPr>
      </w:pPr>
      <w:r w:rsidRPr="00B83641">
        <w:rPr>
          <w:rFonts w:eastAsia="sans-serif"/>
          <w:color w:val="000000"/>
          <w:shd w:val="clear" w:color="auto" w:fill="FFFFFF"/>
        </w:rPr>
        <w:t>Проводятся в виде соревнований по общей физической подготовке между группами,</w:t>
      </w:r>
    </w:p>
    <w:p w:rsidR="0047738B" w:rsidRPr="00B83641" w:rsidRDefault="0047738B" w:rsidP="0047738B">
      <w:pPr>
        <w:ind w:left="720"/>
        <w:jc w:val="both"/>
        <w:rPr>
          <w:rFonts w:eastAsia="Arial Unicode MS"/>
          <w:color w:val="000000"/>
        </w:rPr>
      </w:pPr>
      <w:r w:rsidRPr="00B83641">
        <w:rPr>
          <w:rFonts w:eastAsia="sans-serif"/>
          <w:iCs/>
          <w:color w:val="000000"/>
          <w:shd w:val="clear" w:color="auto" w:fill="FFFFFF"/>
        </w:rPr>
        <w:t>Городские</w:t>
      </w:r>
    </w:p>
    <w:p w:rsidR="0047738B" w:rsidRPr="00B83641" w:rsidRDefault="0047738B" w:rsidP="0047738B">
      <w:pPr>
        <w:shd w:val="clear" w:color="auto" w:fill="FFFFFF"/>
        <w:jc w:val="both"/>
        <w:rPr>
          <w:rFonts w:eastAsia="sans-serif"/>
          <w:color w:val="000000"/>
        </w:rPr>
      </w:pPr>
      <w:r w:rsidRPr="00B83641">
        <w:rPr>
          <w:rFonts w:eastAsia="sans-serif"/>
          <w:color w:val="000000"/>
          <w:shd w:val="clear" w:color="auto" w:fill="FFFFFF"/>
        </w:rPr>
        <w:t>Проводятся в виде товарищеских встреч и турниров уровня района, города.</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Общефизическая подготовка.</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Контроль эффективности применяемых средств по </w:t>
      </w:r>
      <w:r w:rsidRPr="0047738B">
        <w:rPr>
          <w:rFonts w:eastAsia="sans-serif"/>
          <w:b/>
          <w:bCs/>
          <w:color w:val="000000"/>
          <w:shd w:val="clear" w:color="auto" w:fill="FFFFFF"/>
        </w:rPr>
        <w:t>общефизической подготовке </w:t>
      </w:r>
      <w:r w:rsidRPr="0047738B">
        <w:rPr>
          <w:rFonts w:eastAsia="sans-serif"/>
          <w:color w:val="000000"/>
          <w:shd w:val="clear" w:color="auto" w:fill="FFFFFF"/>
        </w:rPr>
        <w:t>проводятся контрольными упражнениями. Учащиеся выполняют следующие контрольные задания:</w:t>
      </w:r>
    </w:p>
    <w:p w:rsidR="0047738B" w:rsidRPr="0047738B" w:rsidRDefault="0047738B" w:rsidP="00A816B8">
      <w:pPr>
        <w:pStyle w:val="a4"/>
        <w:numPr>
          <w:ilvl w:val="1"/>
          <w:numId w:val="23"/>
        </w:numPr>
        <w:spacing w:after="100"/>
        <w:jc w:val="both"/>
        <w:rPr>
          <w:rFonts w:eastAsia="Arial Unicode MS"/>
          <w:color w:val="000000"/>
        </w:rPr>
      </w:pPr>
      <w:r w:rsidRPr="0047738B">
        <w:rPr>
          <w:rFonts w:eastAsia="sans-serif"/>
          <w:color w:val="000000"/>
          <w:shd w:val="clear" w:color="auto" w:fill="FFFFFF"/>
        </w:rPr>
        <w:t>бег на короткие дистанции (30,60м, 100м);</w:t>
      </w:r>
    </w:p>
    <w:p w:rsidR="0047738B" w:rsidRPr="0047738B" w:rsidRDefault="0047738B" w:rsidP="00A816B8">
      <w:pPr>
        <w:pStyle w:val="a4"/>
        <w:numPr>
          <w:ilvl w:val="1"/>
          <w:numId w:val="23"/>
        </w:numPr>
        <w:spacing w:after="100"/>
        <w:jc w:val="both"/>
        <w:rPr>
          <w:rFonts w:eastAsia="Arial Unicode MS"/>
          <w:color w:val="000000"/>
        </w:rPr>
      </w:pPr>
      <w:r w:rsidRPr="0047738B">
        <w:rPr>
          <w:rFonts w:eastAsia="sans-serif"/>
          <w:color w:val="000000"/>
          <w:shd w:val="clear" w:color="auto" w:fill="FFFFFF"/>
        </w:rPr>
        <w:t>сгибание-разгибание рук в упоре лёжа;</w:t>
      </w:r>
    </w:p>
    <w:p w:rsidR="0047738B" w:rsidRPr="0047738B" w:rsidRDefault="0047738B" w:rsidP="00A816B8">
      <w:pPr>
        <w:pStyle w:val="a4"/>
        <w:numPr>
          <w:ilvl w:val="1"/>
          <w:numId w:val="23"/>
        </w:numPr>
        <w:spacing w:after="100"/>
        <w:jc w:val="both"/>
        <w:rPr>
          <w:rFonts w:eastAsia="Arial Unicode MS"/>
          <w:color w:val="000000"/>
        </w:rPr>
      </w:pPr>
      <w:r w:rsidRPr="0047738B">
        <w:rPr>
          <w:rFonts w:eastAsia="sans-serif"/>
          <w:color w:val="000000"/>
          <w:shd w:val="clear" w:color="auto" w:fill="FFFFFF"/>
        </w:rPr>
        <w:t>подтягивание на высокой перекладине;</w:t>
      </w:r>
    </w:p>
    <w:p w:rsidR="0047738B" w:rsidRPr="0047738B" w:rsidRDefault="0047738B" w:rsidP="00A816B8">
      <w:pPr>
        <w:pStyle w:val="a4"/>
        <w:numPr>
          <w:ilvl w:val="1"/>
          <w:numId w:val="23"/>
        </w:numPr>
        <w:spacing w:after="100"/>
        <w:jc w:val="both"/>
        <w:rPr>
          <w:rFonts w:eastAsia="Arial Unicode MS"/>
          <w:color w:val="000000"/>
        </w:rPr>
      </w:pPr>
      <w:r w:rsidRPr="0047738B">
        <w:rPr>
          <w:rFonts w:eastAsia="sans-serif"/>
          <w:color w:val="000000"/>
          <w:shd w:val="clear" w:color="auto" w:fill="FFFFFF"/>
        </w:rPr>
        <w:t>поднимание туловища за 1 мин.</w:t>
      </w:r>
    </w:p>
    <w:p w:rsidR="0047738B" w:rsidRPr="00B83641" w:rsidRDefault="0047738B" w:rsidP="00B83641">
      <w:pPr>
        <w:pStyle w:val="a4"/>
        <w:numPr>
          <w:ilvl w:val="1"/>
          <w:numId w:val="23"/>
        </w:numPr>
        <w:spacing w:after="100"/>
        <w:jc w:val="both"/>
        <w:rPr>
          <w:rFonts w:eastAsia="Arial Unicode MS"/>
          <w:color w:val="000000"/>
        </w:rPr>
      </w:pPr>
      <w:r w:rsidRPr="0047738B">
        <w:rPr>
          <w:rFonts w:eastAsia="sans-serif"/>
          <w:color w:val="000000"/>
          <w:shd w:val="clear" w:color="auto" w:fill="FFFFFF"/>
        </w:rPr>
        <w:t>челночный бег 3 х10 м.</w:t>
      </w: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lastRenderedPageBreak/>
        <w:t>Техническая подготовка.</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Используются следующие тестовые упражнения:</w:t>
      </w:r>
    </w:p>
    <w:tbl>
      <w:tblPr>
        <w:tblW w:w="14635" w:type="dxa"/>
        <w:shd w:val="clear" w:color="auto" w:fill="FFFFFF"/>
        <w:tblCellMar>
          <w:top w:w="105" w:type="dxa"/>
          <w:left w:w="105" w:type="dxa"/>
          <w:bottom w:w="105" w:type="dxa"/>
          <w:right w:w="105" w:type="dxa"/>
        </w:tblCellMar>
        <w:tblLook w:val="04A0" w:firstRow="1" w:lastRow="0" w:firstColumn="1" w:lastColumn="0" w:noHBand="0" w:noVBand="1"/>
      </w:tblPr>
      <w:tblGrid>
        <w:gridCol w:w="369"/>
        <w:gridCol w:w="8283"/>
        <w:gridCol w:w="2268"/>
        <w:gridCol w:w="1985"/>
        <w:gridCol w:w="1730"/>
      </w:tblGrid>
      <w:tr w:rsidR="0047738B" w:rsidRPr="0047738B" w:rsidTr="00B83641">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П №</w:t>
            </w:r>
          </w:p>
        </w:tc>
        <w:tc>
          <w:tcPr>
            <w:tcW w:w="8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тесты</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Высокий уровень</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Средний уровень</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Низкий уровень</w:t>
            </w:r>
          </w:p>
        </w:tc>
      </w:tr>
      <w:tr w:rsidR="0047738B" w:rsidRPr="0047738B" w:rsidTr="00B83641">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1</w:t>
            </w:r>
          </w:p>
        </w:tc>
        <w:tc>
          <w:tcPr>
            <w:tcW w:w="8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Удар по мячу на дальность (м)</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24 м</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22 м.</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18 м.</w:t>
            </w:r>
          </w:p>
        </w:tc>
      </w:tr>
      <w:tr w:rsidR="0047738B" w:rsidRPr="0047738B" w:rsidTr="00B83641">
        <w:trPr>
          <w:trHeight w:val="661"/>
        </w:trPr>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2</w:t>
            </w:r>
          </w:p>
        </w:tc>
        <w:tc>
          <w:tcPr>
            <w:tcW w:w="8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Комплексное упражнение: ведение 10 м., обводка 3-х стоек, поставленных на 12 метровом отрезке, с последующим ударом в цель (2,5 на 1,2 м.) с расстояния 6м- из трёх попыток (сек)</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p w:rsidR="0047738B" w:rsidRPr="0047738B" w:rsidRDefault="0047738B" w:rsidP="0047738B">
            <w:pPr>
              <w:jc w:val="center"/>
              <w:rPr>
                <w:rFonts w:eastAsia="Arial Unicode MS"/>
                <w:color w:val="000000"/>
              </w:rPr>
            </w:pPr>
            <w:r w:rsidRPr="0047738B">
              <w:rPr>
                <w:rFonts w:eastAsia="sans-serif"/>
                <w:color w:val="000000"/>
              </w:rPr>
              <w:t>12с.</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p w:rsidR="0047738B" w:rsidRPr="0047738B" w:rsidRDefault="0047738B" w:rsidP="0047738B">
            <w:pPr>
              <w:jc w:val="center"/>
              <w:rPr>
                <w:rFonts w:eastAsia="Arial Unicode MS"/>
                <w:color w:val="000000"/>
              </w:rPr>
            </w:pPr>
            <w:r w:rsidRPr="0047738B">
              <w:rPr>
                <w:rFonts w:eastAsia="sans-serif"/>
                <w:color w:val="000000"/>
              </w:rPr>
              <w:t>14 с.</w:t>
            </w:r>
          </w:p>
          <w:p w:rsidR="0047738B" w:rsidRPr="0047738B" w:rsidRDefault="0047738B" w:rsidP="0047738B">
            <w:pPr>
              <w:jc w:val="center"/>
              <w:rPr>
                <w:rFonts w:eastAsia="Arial Unicode MS"/>
                <w:color w:val="000000"/>
              </w:rPr>
            </w:pPr>
            <w:r w:rsidRPr="0047738B">
              <w:rPr>
                <w:rFonts w:eastAsia="sans-serif"/>
                <w:color w:val="000000"/>
              </w:rPr>
              <w:t> </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 </w:t>
            </w:r>
          </w:p>
          <w:p w:rsidR="0047738B" w:rsidRPr="0047738B" w:rsidRDefault="0047738B" w:rsidP="0047738B">
            <w:pPr>
              <w:jc w:val="center"/>
              <w:rPr>
                <w:rFonts w:eastAsia="Arial Unicode MS"/>
                <w:color w:val="000000"/>
              </w:rPr>
            </w:pPr>
            <w:r w:rsidRPr="0047738B">
              <w:rPr>
                <w:rFonts w:eastAsia="sans-serif"/>
                <w:color w:val="000000"/>
              </w:rPr>
              <w:t>16 с.</w:t>
            </w:r>
          </w:p>
        </w:tc>
      </w:tr>
      <w:tr w:rsidR="0047738B" w:rsidRPr="0047738B" w:rsidTr="00B83641">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3</w:t>
            </w:r>
          </w:p>
        </w:tc>
        <w:tc>
          <w:tcPr>
            <w:tcW w:w="8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Бег на  30 метров с ведением мяча (с)</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7 с.</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8 с.</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10 с.</w:t>
            </w:r>
          </w:p>
        </w:tc>
      </w:tr>
      <w:tr w:rsidR="0047738B" w:rsidRPr="0047738B" w:rsidTr="00B83641">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4</w:t>
            </w:r>
          </w:p>
        </w:tc>
        <w:tc>
          <w:tcPr>
            <w:tcW w:w="8283"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rPr>
                <w:rFonts w:eastAsia="Arial Unicode MS"/>
                <w:color w:val="000000"/>
              </w:rPr>
            </w:pPr>
            <w:r w:rsidRPr="0047738B">
              <w:rPr>
                <w:rFonts w:eastAsia="sans-serif"/>
                <w:color w:val="000000"/>
              </w:rPr>
              <w:t>Жонглирование мячом ногами (кол-во ударов)</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8</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6</w:t>
            </w:r>
          </w:p>
        </w:tc>
        <w:tc>
          <w:tcPr>
            <w:tcW w:w="1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47738B" w:rsidRPr="0047738B" w:rsidRDefault="0047738B" w:rsidP="0047738B">
            <w:pPr>
              <w:jc w:val="center"/>
              <w:rPr>
                <w:rFonts w:eastAsia="Arial Unicode MS"/>
                <w:color w:val="000000"/>
              </w:rPr>
            </w:pPr>
            <w:r w:rsidRPr="0047738B">
              <w:rPr>
                <w:rFonts w:eastAsia="sans-serif"/>
                <w:color w:val="000000"/>
              </w:rPr>
              <w:t>4</w:t>
            </w:r>
          </w:p>
        </w:tc>
      </w:tr>
    </w:tbl>
    <w:p w:rsidR="0047738B" w:rsidRPr="0047738B" w:rsidRDefault="0047738B" w:rsidP="0047738B">
      <w:pPr>
        <w:shd w:val="clear" w:color="auto" w:fill="FFFFFF"/>
        <w:spacing w:after="100"/>
        <w:jc w:val="center"/>
        <w:rPr>
          <w:rFonts w:eastAsia="sans-serif"/>
          <w:color w:val="000000"/>
        </w:rPr>
      </w:pPr>
    </w:p>
    <w:p w:rsidR="0047738B" w:rsidRPr="0047738B" w:rsidRDefault="0047738B" w:rsidP="0047738B">
      <w:pPr>
        <w:shd w:val="clear" w:color="auto" w:fill="FFFFFF"/>
        <w:spacing w:after="100"/>
        <w:jc w:val="center"/>
        <w:rPr>
          <w:rFonts w:eastAsia="sans-serif"/>
          <w:color w:val="000000"/>
        </w:rPr>
      </w:pPr>
      <w:r w:rsidRPr="0047738B">
        <w:rPr>
          <w:rFonts w:eastAsia="sans-serif"/>
          <w:b/>
          <w:bCs/>
          <w:color w:val="000000"/>
          <w:shd w:val="clear" w:color="auto" w:fill="FFFFFF"/>
        </w:rPr>
        <w:t>Тактическая подготовка.</w:t>
      </w:r>
    </w:p>
    <w:p w:rsidR="0047738B" w:rsidRPr="0047738B" w:rsidRDefault="0047738B" w:rsidP="0047738B">
      <w:pPr>
        <w:shd w:val="clear" w:color="auto" w:fill="FFFFFF"/>
        <w:spacing w:after="100"/>
        <w:jc w:val="both"/>
        <w:rPr>
          <w:rFonts w:eastAsia="sans-serif"/>
          <w:color w:val="000000"/>
        </w:rPr>
      </w:pPr>
      <w:r w:rsidRPr="0047738B">
        <w:rPr>
          <w:rFonts w:eastAsia="sans-serif"/>
          <w:color w:val="000000"/>
          <w:shd w:val="clear" w:color="auto" w:fill="FFFFFF"/>
        </w:rPr>
        <w:t>Контроль освоения учащимися игровых действий заключается во вынесении </w:t>
      </w:r>
      <w:r w:rsidRPr="0047738B">
        <w:rPr>
          <w:rFonts w:eastAsia="sans-serif"/>
          <w:iCs/>
          <w:color w:val="000000"/>
          <w:shd w:val="clear" w:color="auto" w:fill="FFFFFF"/>
        </w:rPr>
        <w:t>оценочных суждений</w:t>
      </w:r>
      <w:r w:rsidRPr="0047738B">
        <w:rPr>
          <w:rFonts w:eastAsia="sans-serif"/>
          <w:color w:val="000000"/>
          <w:shd w:val="clear" w:color="auto" w:fill="FFFFFF"/>
        </w:rPr>
        <w:t> по выполнению учащимися действий в защите и нападении с учётом выполнения игроками тех или иных функций. Для юных футболистов главной задачей в этом разделе считается:</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научить ориентироваться на площадке</w:t>
      </w:r>
    </w:p>
    <w:p w:rsidR="0047738B" w:rsidRPr="0047738B" w:rsidRDefault="0047738B" w:rsidP="00A816B8">
      <w:pPr>
        <w:pStyle w:val="a4"/>
        <w:numPr>
          <w:ilvl w:val="0"/>
          <w:numId w:val="18"/>
        </w:numPr>
        <w:spacing w:after="100"/>
        <w:jc w:val="both"/>
        <w:rPr>
          <w:rFonts w:eastAsia="Arial Unicode MS"/>
          <w:color w:val="000000"/>
        </w:rPr>
      </w:pPr>
      <w:r w:rsidRPr="0047738B">
        <w:rPr>
          <w:rFonts w:eastAsia="sans-serif"/>
          <w:iCs/>
          <w:color w:val="000000"/>
          <w:shd w:val="clear" w:color="auto" w:fill="FFFFFF"/>
        </w:rPr>
        <w:t>свои, чужие ворота.</w:t>
      </w:r>
    </w:p>
    <w:p w:rsidR="0047738B" w:rsidRPr="0047738B" w:rsidRDefault="0047738B" w:rsidP="00A816B8">
      <w:pPr>
        <w:pStyle w:val="a4"/>
        <w:numPr>
          <w:ilvl w:val="0"/>
          <w:numId w:val="18"/>
        </w:numPr>
        <w:spacing w:after="100"/>
        <w:jc w:val="both"/>
        <w:rPr>
          <w:rFonts w:eastAsia="Arial Unicode MS"/>
          <w:color w:val="000000"/>
        </w:rPr>
      </w:pPr>
      <w:r w:rsidRPr="0047738B">
        <w:rPr>
          <w:rFonts w:eastAsia="sans-serif"/>
          <w:iCs/>
          <w:color w:val="000000"/>
          <w:shd w:val="clear" w:color="auto" w:fill="FFFFFF"/>
        </w:rPr>
        <w:t>игра на малой площадке с переходом на большую и наоборот;</w:t>
      </w:r>
    </w:p>
    <w:p w:rsidR="0047738B" w:rsidRPr="0047738B" w:rsidRDefault="0047738B" w:rsidP="00A816B8">
      <w:pPr>
        <w:pStyle w:val="a4"/>
        <w:numPr>
          <w:ilvl w:val="0"/>
          <w:numId w:val="18"/>
        </w:numPr>
        <w:spacing w:after="100"/>
        <w:jc w:val="both"/>
        <w:rPr>
          <w:rFonts w:eastAsia="Arial Unicode MS"/>
          <w:color w:val="000000"/>
        </w:rPr>
      </w:pPr>
      <w:r w:rsidRPr="0047738B">
        <w:rPr>
          <w:rFonts w:eastAsia="sans-serif"/>
          <w:iCs/>
          <w:color w:val="000000"/>
          <w:shd w:val="clear" w:color="auto" w:fill="FFFFFF"/>
        </w:rPr>
        <w:t>игра на маленькие ворота с переходом на большие и наоборот;</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умение переключаться от игры в защите в игру в нападение</w:t>
      </w:r>
      <w:r w:rsidRPr="0047738B">
        <w:rPr>
          <w:rFonts w:eastAsia="sans-serif"/>
          <w:b/>
          <w:bCs/>
          <w:iCs/>
          <w:color w:val="000000"/>
          <w:shd w:val="clear" w:color="auto" w:fill="FFFFFF"/>
        </w:rPr>
        <w:t>;</w:t>
      </w:r>
    </w:p>
    <w:p w:rsidR="0047738B" w:rsidRPr="0047738B" w:rsidRDefault="0047738B" w:rsidP="00A816B8">
      <w:pPr>
        <w:pStyle w:val="a4"/>
        <w:numPr>
          <w:ilvl w:val="0"/>
          <w:numId w:val="19"/>
        </w:numPr>
        <w:spacing w:after="100"/>
        <w:jc w:val="both"/>
        <w:rPr>
          <w:rFonts w:eastAsia="Arial Unicode MS"/>
          <w:color w:val="000000"/>
        </w:rPr>
      </w:pPr>
      <w:r w:rsidRPr="0047738B">
        <w:rPr>
          <w:rFonts w:eastAsia="sans-serif"/>
          <w:iCs/>
          <w:color w:val="000000"/>
          <w:shd w:val="clear" w:color="auto" w:fill="FFFFFF"/>
        </w:rPr>
        <w:t>после отбора мяча немедленно длинный пас за спину группы соперников, принимающих участие в атаке и активная смена позиций;</w:t>
      </w:r>
    </w:p>
    <w:p w:rsidR="0047738B" w:rsidRPr="0047738B" w:rsidRDefault="0047738B" w:rsidP="00A816B8">
      <w:pPr>
        <w:pStyle w:val="a4"/>
        <w:numPr>
          <w:ilvl w:val="0"/>
          <w:numId w:val="19"/>
        </w:numPr>
        <w:spacing w:after="100"/>
        <w:jc w:val="both"/>
        <w:rPr>
          <w:rFonts w:eastAsia="Arial Unicode MS"/>
          <w:color w:val="000000"/>
        </w:rPr>
      </w:pPr>
      <w:r w:rsidRPr="0047738B">
        <w:rPr>
          <w:rFonts w:eastAsia="sans-serif"/>
          <w:iCs/>
          <w:color w:val="000000"/>
          <w:shd w:val="clear" w:color="auto" w:fill="FFFFFF"/>
        </w:rPr>
        <w:t>быстрое «открывание для получения мяча от партнёра, овладевшего мячом. но находящегося в неудобной позиции (атакуют соперники)</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умение организовывать и завершать атакующие действия:</w:t>
      </w:r>
    </w:p>
    <w:p w:rsidR="0047738B" w:rsidRPr="0047738B" w:rsidRDefault="0047738B" w:rsidP="00A816B8">
      <w:pPr>
        <w:pStyle w:val="a4"/>
        <w:numPr>
          <w:ilvl w:val="0"/>
          <w:numId w:val="20"/>
        </w:numPr>
        <w:spacing w:after="100"/>
        <w:jc w:val="both"/>
        <w:rPr>
          <w:rFonts w:eastAsia="Arial Unicode MS"/>
          <w:color w:val="000000"/>
        </w:rPr>
      </w:pPr>
      <w:r w:rsidRPr="0047738B">
        <w:rPr>
          <w:rFonts w:eastAsia="sans-serif"/>
          <w:iCs/>
          <w:color w:val="000000"/>
          <w:shd w:val="clear" w:color="auto" w:fill="FFFFFF"/>
        </w:rPr>
        <w:t>быстрый, своевременный выход на добивание мяча, отскочившего от вратаря после удара по воротам;</w:t>
      </w:r>
    </w:p>
    <w:p w:rsidR="0047738B" w:rsidRPr="0047738B" w:rsidRDefault="0047738B" w:rsidP="00A816B8">
      <w:pPr>
        <w:pStyle w:val="a4"/>
        <w:numPr>
          <w:ilvl w:val="0"/>
          <w:numId w:val="20"/>
        </w:numPr>
        <w:spacing w:after="100"/>
        <w:jc w:val="both"/>
        <w:rPr>
          <w:rFonts w:eastAsia="Arial Unicode MS"/>
          <w:color w:val="000000"/>
        </w:rPr>
      </w:pPr>
      <w:r w:rsidRPr="0047738B">
        <w:rPr>
          <w:rFonts w:eastAsia="sans-serif"/>
          <w:iCs/>
          <w:color w:val="000000"/>
          <w:shd w:val="clear" w:color="auto" w:fill="FFFFFF"/>
        </w:rPr>
        <w:t>своевременное и обоснованное ситуацией предложение партнёру сыграть в « стенку»;</w:t>
      </w:r>
    </w:p>
    <w:p w:rsidR="0047738B" w:rsidRPr="0047738B" w:rsidRDefault="0047738B" w:rsidP="00A816B8">
      <w:pPr>
        <w:pStyle w:val="a4"/>
        <w:numPr>
          <w:ilvl w:val="0"/>
          <w:numId w:val="20"/>
        </w:numPr>
        <w:spacing w:after="100"/>
        <w:jc w:val="both"/>
        <w:rPr>
          <w:rFonts w:eastAsia="Arial Unicode MS"/>
          <w:color w:val="000000"/>
        </w:rPr>
      </w:pPr>
      <w:r w:rsidRPr="0047738B">
        <w:rPr>
          <w:rFonts w:eastAsia="sans-serif"/>
          <w:iCs/>
          <w:color w:val="000000"/>
          <w:shd w:val="clear" w:color="auto" w:fill="FFFFFF"/>
        </w:rPr>
        <w:t>пасы мяча быстрому партнёру в свободную зону за спину противнику;</w:t>
      </w:r>
    </w:p>
    <w:p w:rsidR="0047738B" w:rsidRPr="0047738B" w:rsidRDefault="0047738B" w:rsidP="0047738B">
      <w:pPr>
        <w:spacing w:after="100"/>
        <w:ind w:left="720"/>
        <w:jc w:val="both"/>
        <w:rPr>
          <w:rFonts w:eastAsia="Arial Unicode MS"/>
          <w:color w:val="000000"/>
        </w:rPr>
      </w:pPr>
      <w:r w:rsidRPr="0047738B">
        <w:rPr>
          <w:rFonts w:eastAsia="sans-serif"/>
          <w:iCs/>
          <w:color w:val="000000"/>
          <w:shd w:val="clear" w:color="auto" w:fill="FFFFFF"/>
        </w:rPr>
        <w:lastRenderedPageBreak/>
        <w:t>не сильный. Но точный удар по воротам неосмотрительно покинутые вратарём.</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умение осуществлять оборонительные действия:</w:t>
      </w:r>
    </w:p>
    <w:p w:rsidR="0047738B" w:rsidRPr="0047738B" w:rsidRDefault="0047738B" w:rsidP="00A816B8">
      <w:pPr>
        <w:pStyle w:val="a4"/>
        <w:numPr>
          <w:ilvl w:val="0"/>
          <w:numId w:val="21"/>
        </w:numPr>
        <w:spacing w:after="100"/>
        <w:jc w:val="both"/>
        <w:rPr>
          <w:rFonts w:eastAsia="Arial Unicode MS"/>
          <w:color w:val="000000"/>
        </w:rPr>
      </w:pPr>
      <w:r w:rsidRPr="0047738B">
        <w:rPr>
          <w:rFonts w:eastAsia="sans-serif"/>
          <w:iCs/>
          <w:color w:val="000000"/>
          <w:shd w:val="clear" w:color="auto" w:fill="FFFFFF"/>
        </w:rPr>
        <w:t>перехваты мяча адресованные подопечному игроку соперника;</w:t>
      </w:r>
    </w:p>
    <w:p w:rsidR="0047738B" w:rsidRPr="0047738B" w:rsidRDefault="0047738B" w:rsidP="00A816B8">
      <w:pPr>
        <w:pStyle w:val="a4"/>
        <w:numPr>
          <w:ilvl w:val="0"/>
          <w:numId w:val="21"/>
        </w:numPr>
        <w:spacing w:after="100"/>
        <w:jc w:val="both"/>
        <w:rPr>
          <w:rFonts w:eastAsia="Arial Unicode MS"/>
          <w:color w:val="000000"/>
        </w:rPr>
      </w:pPr>
      <w:r w:rsidRPr="0047738B">
        <w:rPr>
          <w:rFonts w:eastAsia="sans-serif"/>
          <w:iCs/>
          <w:color w:val="000000"/>
          <w:shd w:val="clear" w:color="auto" w:fill="FFFFFF"/>
        </w:rPr>
        <w:t>своевременная подстраховка вратаря в моментах, когда он может потерять мяч или допустить ошибку;</w:t>
      </w:r>
    </w:p>
    <w:p w:rsidR="0047738B" w:rsidRPr="0047738B" w:rsidRDefault="0047738B" w:rsidP="00A816B8">
      <w:pPr>
        <w:pStyle w:val="a4"/>
        <w:numPr>
          <w:ilvl w:val="0"/>
          <w:numId w:val="21"/>
        </w:numPr>
        <w:spacing w:after="100"/>
        <w:jc w:val="both"/>
        <w:rPr>
          <w:rFonts w:eastAsia="Arial Unicode MS"/>
          <w:color w:val="000000"/>
        </w:rPr>
      </w:pPr>
      <w:r w:rsidRPr="0047738B">
        <w:rPr>
          <w:rFonts w:eastAsia="sans-serif"/>
          <w:iCs/>
          <w:color w:val="000000"/>
          <w:shd w:val="clear" w:color="auto" w:fill="FFFFFF"/>
        </w:rPr>
        <w:t>своевременная и обоснованная смена позиций с целью подстраховки партнёра.</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умение осуществлять быстрый переход от атаки к обороне:</w:t>
      </w:r>
    </w:p>
    <w:p w:rsidR="0047738B" w:rsidRPr="0047738B" w:rsidRDefault="0047738B" w:rsidP="00A816B8">
      <w:pPr>
        <w:pStyle w:val="a4"/>
        <w:numPr>
          <w:ilvl w:val="0"/>
          <w:numId w:val="22"/>
        </w:numPr>
        <w:spacing w:after="100"/>
        <w:jc w:val="both"/>
        <w:rPr>
          <w:rFonts w:eastAsia="Arial Unicode MS"/>
          <w:color w:val="000000"/>
        </w:rPr>
      </w:pPr>
      <w:r w:rsidRPr="0047738B">
        <w:rPr>
          <w:rFonts w:eastAsia="sans-serif"/>
          <w:iCs/>
          <w:color w:val="000000"/>
          <w:shd w:val="clear" w:color="auto" w:fill="FFFFFF"/>
        </w:rPr>
        <w:t>после потери мяча - немедленная борьба с соперником, имеющим возможность выполнить острый пас за спину атаковавшим игрокам;</w:t>
      </w:r>
    </w:p>
    <w:p w:rsidR="0047738B" w:rsidRPr="0047738B" w:rsidRDefault="0047738B" w:rsidP="00A816B8">
      <w:pPr>
        <w:pStyle w:val="a4"/>
        <w:numPr>
          <w:ilvl w:val="0"/>
          <w:numId w:val="22"/>
        </w:numPr>
        <w:spacing w:after="100"/>
        <w:jc w:val="both"/>
        <w:rPr>
          <w:rFonts w:eastAsia="Arial Unicode MS"/>
          <w:color w:val="000000"/>
        </w:rPr>
      </w:pPr>
      <w:r w:rsidRPr="0047738B">
        <w:rPr>
          <w:rFonts w:eastAsia="sans-serif"/>
          <w:iCs/>
          <w:color w:val="000000"/>
          <w:shd w:val="clear" w:color="auto" w:fill="FFFFFF"/>
        </w:rPr>
        <w:t>в случаях, когда партнёр атакует владеющего мячом соперника, находящегося в неудобной позиции, - плотная опека ближайшего к мячу соперника.</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Методом контроля </w:t>
      </w:r>
      <w:r w:rsidRPr="0047738B">
        <w:rPr>
          <w:rFonts w:eastAsia="sans-serif"/>
          <w:color w:val="000000"/>
          <w:shd w:val="clear" w:color="auto" w:fill="FFFFFF"/>
        </w:rPr>
        <w:t>является </w:t>
      </w:r>
      <w:r w:rsidRPr="0047738B">
        <w:rPr>
          <w:rFonts w:eastAsia="sans-serif"/>
          <w:iCs/>
          <w:color w:val="000000"/>
          <w:shd w:val="clear" w:color="auto" w:fill="FFFFFF"/>
        </w:rPr>
        <w:t>метод наблюдения</w:t>
      </w:r>
      <w:r w:rsidRPr="0047738B">
        <w:rPr>
          <w:rFonts w:eastAsia="sans-serif"/>
          <w:color w:val="000000"/>
          <w:shd w:val="clear" w:color="auto" w:fill="FFFFFF"/>
        </w:rPr>
        <w:t>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47738B" w:rsidRPr="0047738B" w:rsidRDefault="0047738B" w:rsidP="0047738B">
      <w:pPr>
        <w:shd w:val="clear" w:color="auto" w:fill="FFFFFF"/>
        <w:spacing w:after="100"/>
        <w:jc w:val="both"/>
        <w:rPr>
          <w:rFonts w:eastAsia="sans-serif"/>
          <w:color w:val="000000"/>
        </w:rPr>
      </w:pPr>
      <w:r w:rsidRPr="0047738B">
        <w:rPr>
          <w:rFonts w:eastAsia="sans-serif"/>
          <w:b/>
          <w:bCs/>
          <w:color w:val="000000"/>
          <w:shd w:val="clear" w:color="auto" w:fill="FFFFFF"/>
        </w:rPr>
        <w:t>Формой контроля </w:t>
      </w:r>
      <w:r w:rsidRPr="0047738B">
        <w:rPr>
          <w:rFonts w:eastAsia="sans-serif"/>
          <w:color w:val="000000"/>
          <w:shd w:val="clear" w:color="auto" w:fill="FFFFFF"/>
        </w:rPr>
        <w:t>освоения игровых действий являются внутригрупповые игры, соревнования, товарищеские встречи.</w:t>
      </w:r>
    </w:p>
    <w:p w:rsidR="0047738B" w:rsidRDefault="0047738B" w:rsidP="0047738B">
      <w:pPr>
        <w:jc w:val="center"/>
        <w:rPr>
          <w:b/>
        </w:rPr>
      </w:pPr>
    </w:p>
    <w:p w:rsidR="00FF4D28" w:rsidRPr="0047738B" w:rsidRDefault="00FF4D28" w:rsidP="0047738B">
      <w:pPr>
        <w:jc w:val="center"/>
        <w:rPr>
          <w:b/>
        </w:rPr>
      </w:pPr>
      <w:r w:rsidRPr="0047738B">
        <w:rPr>
          <w:b/>
        </w:rPr>
        <w:t>Учебно-тематическое планирование</w:t>
      </w:r>
    </w:p>
    <w:tbl>
      <w:tblPr>
        <w:tblStyle w:val="11"/>
        <w:tblpPr w:leftFromText="180" w:rightFromText="180" w:vertAnchor="text" w:tblpX="-885" w:tblpY="1"/>
        <w:tblW w:w="15701" w:type="dxa"/>
        <w:tblLayout w:type="fixed"/>
        <w:tblLook w:val="04A0" w:firstRow="1" w:lastRow="0" w:firstColumn="1" w:lastColumn="0" w:noHBand="0" w:noVBand="1"/>
      </w:tblPr>
      <w:tblGrid>
        <w:gridCol w:w="817"/>
        <w:gridCol w:w="5670"/>
        <w:gridCol w:w="1134"/>
        <w:gridCol w:w="8080"/>
      </w:tblGrid>
      <w:tr w:rsidR="00FF4D28" w:rsidRPr="00FF4D28" w:rsidTr="00B83641">
        <w:trPr>
          <w:trHeight w:val="276"/>
        </w:trPr>
        <w:tc>
          <w:tcPr>
            <w:tcW w:w="817" w:type="dxa"/>
            <w:vMerge w:val="restart"/>
          </w:tcPr>
          <w:p w:rsidR="00FF4D28" w:rsidRPr="00FF4D28" w:rsidRDefault="00FF4D28" w:rsidP="00F76A24">
            <w:pPr>
              <w:rPr>
                <w:rFonts w:eastAsia="Calibri"/>
              </w:rPr>
            </w:pPr>
            <w:r w:rsidRPr="00FF4D28">
              <w:rPr>
                <w:rFonts w:eastAsia="Calibri"/>
              </w:rPr>
              <w:t>№</w:t>
            </w:r>
          </w:p>
        </w:tc>
        <w:tc>
          <w:tcPr>
            <w:tcW w:w="5670" w:type="dxa"/>
            <w:vMerge w:val="restart"/>
          </w:tcPr>
          <w:p w:rsidR="00FF4D28" w:rsidRPr="00FF4D28" w:rsidRDefault="00FF4D28" w:rsidP="00F76A24">
            <w:pPr>
              <w:jc w:val="center"/>
              <w:rPr>
                <w:rFonts w:eastAsia="Calibri"/>
              </w:rPr>
            </w:pPr>
            <w:r w:rsidRPr="00FF4D28">
              <w:rPr>
                <w:rFonts w:eastAsia="Calibri"/>
              </w:rPr>
              <w:t>Тема</w:t>
            </w:r>
          </w:p>
        </w:tc>
        <w:tc>
          <w:tcPr>
            <w:tcW w:w="1134" w:type="dxa"/>
            <w:vMerge w:val="restart"/>
          </w:tcPr>
          <w:p w:rsidR="00FF4D28" w:rsidRPr="00FF4D28" w:rsidRDefault="00FF4D28" w:rsidP="00F76A24">
            <w:pPr>
              <w:jc w:val="center"/>
              <w:rPr>
                <w:rFonts w:eastAsia="Calibri"/>
              </w:rPr>
            </w:pPr>
            <w:r w:rsidRPr="00FF4D28">
              <w:rPr>
                <w:rFonts w:eastAsia="Calibri"/>
              </w:rPr>
              <w:t>Кол-во часов</w:t>
            </w:r>
          </w:p>
        </w:tc>
        <w:tc>
          <w:tcPr>
            <w:tcW w:w="8080" w:type="dxa"/>
            <w:vMerge w:val="restart"/>
          </w:tcPr>
          <w:p w:rsidR="00FF4D28" w:rsidRPr="00FF4D28" w:rsidRDefault="00FF4D28" w:rsidP="00F76A24">
            <w:pPr>
              <w:jc w:val="center"/>
              <w:rPr>
                <w:rFonts w:eastAsia="Calibri"/>
              </w:rPr>
            </w:pPr>
            <w:r w:rsidRPr="00FF4D28">
              <w:rPr>
                <w:rFonts w:eastAsia="Calibri"/>
              </w:rPr>
              <w:t>Содержание деятельности</w:t>
            </w:r>
          </w:p>
        </w:tc>
      </w:tr>
      <w:tr w:rsidR="00FF4D28" w:rsidRPr="00FF4D28" w:rsidTr="00B83641">
        <w:trPr>
          <w:trHeight w:val="276"/>
        </w:trPr>
        <w:tc>
          <w:tcPr>
            <w:tcW w:w="817" w:type="dxa"/>
            <w:vMerge/>
          </w:tcPr>
          <w:p w:rsidR="00FF4D28" w:rsidRPr="00FF4D28" w:rsidRDefault="00FF4D28" w:rsidP="00F76A24">
            <w:pPr>
              <w:rPr>
                <w:rFonts w:eastAsia="Calibri"/>
              </w:rPr>
            </w:pPr>
          </w:p>
        </w:tc>
        <w:tc>
          <w:tcPr>
            <w:tcW w:w="5670" w:type="dxa"/>
            <w:vMerge/>
          </w:tcPr>
          <w:p w:rsidR="00FF4D28" w:rsidRPr="00FF4D28" w:rsidRDefault="00FF4D28" w:rsidP="00F76A24">
            <w:pPr>
              <w:rPr>
                <w:rFonts w:eastAsia="Calibri"/>
              </w:rPr>
            </w:pPr>
          </w:p>
        </w:tc>
        <w:tc>
          <w:tcPr>
            <w:tcW w:w="1134" w:type="dxa"/>
            <w:vMerge/>
          </w:tcPr>
          <w:p w:rsidR="00FF4D28" w:rsidRPr="00FF4D28" w:rsidRDefault="00FF4D28" w:rsidP="00F76A24">
            <w:pPr>
              <w:rPr>
                <w:rFonts w:eastAsia="Calibri"/>
              </w:rPr>
            </w:pPr>
          </w:p>
        </w:tc>
        <w:tc>
          <w:tcPr>
            <w:tcW w:w="8080" w:type="dxa"/>
            <w:vMerge/>
          </w:tcPr>
          <w:p w:rsidR="00FF4D28" w:rsidRPr="00FF4D28" w:rsidRDefault="00FF4D28" w:rsidP="00F76A24">
            <w:pPr>
              <w:rPr>
                <w:rFonts w:eastAsia="Calibri"/>
              </w:rPr>
            </w:pP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w:t>
            </w:r>
          </w:p>
        </w:tc>
        <w:tc>
          <w:tcPr>
            <w:tcW w:w="5670" w:type="dxa"/>
          </w:tcPr>
          <w:p w:rsidR="00FF4D28" w:rsidRPr="00B54A04" w:rsidRDefault="00FF4D28" w:rsidP="00F76A24">
            <w:pPr>
              <w:rPr>
                <w:rFonts w:eastAsia="Calibri"/>
              </w:rPr>
            </w:pPr>
            <w:r w:rsidRPr="00B54A04">
              <w:rPr>
                <w:rFonts w:eastAsia="Calibri"/>
              </w:rPr>
              <w:t>Вводное занятие. Объяснение техники безопасности, правил игры, основ игры в футбол.</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Техника безопасности.</w:t>
            </w:r>
          </w:p>
          <w:p w:rsidR="00FF4D28" w:rsidRPr="00B54A04" w:rsidRDefault="00FF4D28" w:rsidP="00F76A24">
            <w:pPr>
              <w:rPr>
                <w:rFonts w:eastAsia="Calibri"/>
              </w:rPr>
            </w:pPr>
            <w:r w:rsidRPr="00B54A04">
              <w:rPr>
                <w:rFonts w:eastAsia="Calibri"/>
              </w:rPr>
              <w:t>Должны иметь представление о правилах поведения на спортивной площадке и в спортивном зале.</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w:t>
            </w:r>
          </w:p>
        </w:tc>
        <w:tc>
          <w:tcPr>
            <w:tcW w:w="5670" w:type="dxa"/>
          </w:tcPr>
          <w:p w:rsidR="00FF4D28" w:rsidRPr="00B54A04" w:rsidRDefault="00FF4D28" w:rsidP="00F76A24">
            <w:pPr>
              <w:rPr>
                <w:rFonts w:eastAsia="Calibri"/>
              </w:rPr>
            </w:pPr>
            <w:r w:rsidRPr="00B54A04">
              <w:rPr>
                <w:rFonts w:eastAsia="Calibri"/>
              </w:rPr>
              <w:t>Стойки футболистов, передвижение на поле.</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Обучение ведению мяча по прямой средней частью подъёма.</w:t>
            </w:r>
          </w:p>
          <w:p w:rsidR="00FF4D28" w:rsidRPr="00B54A04" w:rsidRDefault="00FF4D28" w:rsidP="00F76A24">
            <w:pPr>
              <w:rPr>
                <w:rFonts w:eastAsia="Calibri"/>
              </w:rPr>
            </w:pPr>
            <w:r w:rsidRPr="00B54A04">
              <w:rPr>
                <w:rFonts w:eastAsia="Calibri"/>
              </w:rPr>
              <w:t>Обучение остановке мяча подошвой в процессе ведения</w:t>
            </w:r>
          </w:p>
          <w:p w:rsidR="00FF4D28" w:rsidRPr="00B54A04" w:rsidRDefault="00FF4D28" w:rsidP="00F76A24">
            <w:pPr>
              <w:rPr>
                <w:rFonts w:eastAsia="Calibri"/>
              </w:rPr>
            </w:pPr>
            <w:r w:rsidRPr="00B54A04">
              <w:rPr>
                <w:rFonts w:eastAsia="Calibri"/>
              </w:rPr>
              <w:t>Обучение ударам средней частью подъёма.</w:t>
            </w:r>
          </w:p>
          <w:p w:rsidR="00FF4D28" w:rsidRPr="00FF4D28" w:rsidRDefault="00FF4D28" w:rsidP="00F76A24">
            <w:pPr>
              <w:rPr>
                <w:rFonts w:eastAsia="Calibri"/>
              </w:rPr>
            </w:pPr>
            <w:r w:rsidRPr="00FF4D28">
              <w:rPr>
                <w:rFonts w:eastAsia="Calibri"/>
              </w:rPr>
              <w:t>Игра без вратарей.</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3</w:t>
            </w:r>
          </w:p>
        </w:tc>
        <w:tc>
          <w:tcPr>
            <w:tcW w:w="5670" w:type="dxa"/>
          </w:tcPr>
          <w:p w:rsidR="00FF4D28" w:rsidRPr="00B54A04" w:rsidRDefault="00FF4D28" w:rsidP="00F76A24">
            <w:pPr>
              <w:rPr>
                <w:rFonts w:eastAsia="Calibri"/>
              </w:rPr>
            </w:pPr>
            <w:r w:rsidRPr="00B54A04">
              <w:rPr>
                <w:rFonts w:eastAsia="Calibri"/>
              </w:rPr>
              <w:t>Обучение: передачи мяча внутренней частью стопы, остановка мяча.</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ведения  мяча по прямой средней частью подъёма.</w:t>
            </w:r>
          </w:p>
          <w:p w:rsidR="00FF4D28" w:rsidRPr="00B54A04" w:rsidRDefault="00FF4D28" w:rsidP="00F76A24">
            <w:pPr>
              <w:rPr>
                <w:rFonts w:eastAsia="Calibri"/>
              </w:rPr>
            </w:pPr>
            <w:r w:rsidRPr="00B54A04">
              <w:rPr>
                <w:rFonts w:eastAsia="Calibri"/>
              </w:rPr>
              <w:t>2.Совершенствование остановке мяча подошвой в процессе ведения</w:t>
            </w:r>
          </w:p>
          <w:p w:rsidR="00FF4D28" w:rsidRPr="00B54A04" w:rsidRDefault="00FF4D28" w:rsidP="00F76A24">
            <w:pPr>
              <w:rPr>
                <w:rFonts w:eastAsia="Calibri"/>
              </w:rPr>
            </w:pPr>
            <w:r w:rsidRPr="00B54A04">
              <w:rPr>
                <w:rFonts w:eastAsia="Calibri"/>
              </w:rPr>
              <w:t>3.Совершенствование  ударов  средней  частью подъёма.</w:t>
            </w:r>
          </w:p>
          <w:p w:rsidR="00FF4D28" w:rsidRPr="00B54A04" w:rsidRDefault="00FF4D28" w:rsidP="00F76A24">
            <w:pPr>
              <w:rPr>
                <w:rFonts w:eastAsia="Calibri"/>
              </w:rPr>
            </w:pPr>
            <w:r w:rsidRPr="00B54A04">
              <w:rPr>
                <w:rFonts w:eastAsia="Calibri"/>
              </w:rPr>
              <w:t>4.Обучение ударам внутренней частью подошвы.</w:t>
            </w:r>
          </w:p>
          <w:p w:rsidR="00FF4D28" w:rsidRPr="00FF4D28" w:rsidRDefault="00FF4D28" w:rsidP="00F76A24">
            <w:pPr>
              <w:rPr>
                <w:rFonts w:eastAsia="Calibri"/>
              </w:rPr>
            </w:pPr>
            <w:r w:rsidRPr="00FF4D28">
              <w:rPr>
                <w:rFonts w:eastAsia="Calibri"/>
              </w:rPr>
              <w:t>Игра без вратарей.</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4</w:t>
            </w:r>
          </w:p>
        </w:tc>
        <w:tc>
          <w:tcPr>
            <w:tcW w:w="5670" w:type="dxa"/>
          </w:tcPr>
          <w:p w:rsidR="00FF4D28" w:rsidRPr="00B54A04" w:rsidRDefault="00FF4D28" w:rsidP="00F76A24">
            <w:pPr>
              <w:rPr>
                <w:rFonts w:eastAsia="Calibri"/>
              </w:rPr>
            </w:pPr>
            <w:r w:rsidRPr="00B54A04">
              <w:rPr>
                <w:rFonts w:eastAsia="Calibri"/>
              </w:rPr>
              <w:t>Повторение: передачи мяча внутренней частью стопы, остановка мяча.</w:t>
            </w:r>
          </w:p>
          <w:p w:rsidR="00FF4D28" w:rsidRPr="00B54A04" w:rsidRDefault="00FF4D28" w:rsidP="00F76A24">
            <w:pPr>
              <w:rPr>
                <w:rFonts w:eastAsia="Calibri"/>
              </w:rPr>
            </w:pPr>
            <w:r w:rsidRPr="00B54A04">
              <w:rPr>
                <w:rFonts w:eastAsia="Calibri"/>
              </w:rPr>
              <w:t>Подвижная игра с мячом (Точная передача).</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Совершенствование  ведения  мяча по прямой средней частью подъёма.</w:t>
            </w:r>
          </w:p>
          <w:p w:rsidR="00FF4D28" w:rsidRPr="00B54A04" w:rsidRDefault="00FF4D28" w:rsidP="00F76A24">
            <w:pPr>
              <w:rPr>
                <w:rFonts w:eastAsia="Calibri"/>
              </w:rPr>
            </w:pPr>
            <w:r w:rsidRPr="00B54A04">
              <w:rPr>
                <w:rFonts w:eastAsia="Calibri"/>
              </w:rPr>
              <w:t>Совершенствование остановке мяча подошвой в процессе ведения</w:t>
            </w:r>
          </w:p>
          <w:p w:rsidR="00FF4D28" w:rsidRPr="00B54A04" w:rsidRDefault="00FF4D28" w:rsidP="00F76A24">
            <w:pPr>
              <w:rPr>
                <w:rFonts w:eastAsia="Calibri"/>
              </w:rPr>
            </w:pPr>
            <w:r w:rsidRPr="00B54A04">
              <w:rPr>
                <w:rFonts w:eastAsia="Calibri"/>
              </w:rPr>
              <w:t>Совершенствование  ударов  средней  частью подъёма.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lastRenderedPageBreak/>
              <w:t>5</w:t>
            </w:r>
          </w:p>
        </w:tc>
        <w:tc>
          <w:tcPr>
            <w:tcW w:w="5670" w:type="dxa"/>
          </w:tcPr>
          <w:p w:rsidR="00FF4D28" w:rsidRPr="00B54A04" w:rsidRDefault="00FF4D28" w:rsidP="00F76A24">
            <w:pPr>
              <w:rPr>
                <w:rFonts w:eastAsia="Calibri"/>
              </w:rPr>
            </w:pPr>
            <w:r w:rsidRPr="00B54A04">
              <w:rPr>
                <w:rFonts w:eastAsia="Calibri"/>
              </w:rPr>
              <w:t>Обучение передача мяча подъемом. Совершенствование: передачи мяча внутренней частью стопы, остановка мяча.</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FF4D28" w:rsidRDefault="00FF4D28" w:rsidP="00F76A24">
            <w:pPr>
              <w:rPr>
                <w:rFonts w:eastAsia="Calibri"/>
              </w:rPr>
            </w:pPr>
            <w:r w:rsidRPr="00B54A04">
              <w:rPr>
                <w:rFonts w:eastAsia="Calibri"/>
              </w:rPr>
              <w:t xml:space="preserve">Бег в равномерном темпе от 10 до 12 мин. выполнять технику равномерного бега. </w:t>
            </w:r>
            <w:r w:rsidRPr="00FF4D28">
              <w:rPr>
                <w:rFonts w:eastAsia="Calibri"/>
              </w:rPr>
              <w:t>Совершенствование: передачи мяча внутренней частью стопы, остановка мяча.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6</w:t>
            </w:r>
          </w:p>
        </w:tc>
        <w:tc>
          <w:tcPr>
            <w:tcW w:w="5670" w:type="dxa"/>
          </w:tcPr>
          <w:p w:rsidR="00FF4D28" w:rsidRPr="00B54A04" w:rsidRDefault="00FF4D28" w:rsidP="00F76A24">
            <w:pPr>
              <w:rPr>
                <w:rFonts w:eastAsia="Calibri"/>
              </w:rPr>
            </w:pPr>
            <w:r w:rsidRPr="00B54A04">
              <w:rPr>
                <w:rFonts w:eastAsia="Calibri"/>
              </w:rPr>
              <w:t>Обучение передача мяча навесом. Совершенствование ранее изученного материала.</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Обучение обманному движению на удар с уходом влево или вправо на месте и в движении.</w:t>
            </w:r>
          </w:p>
          <w:p w:rsidR="00FF4D28" w:rsidRPr="00B54A04" w:rsidRDefault="00FF4D28" w:rsidP="00F76A24">
            <w:pPr>
              <w:rPr>
                <w:rFonts w:eastAsia="Calibri"/>
              </w:rPr>
            </w:pPr>
            <w:r w:rsidRPr="00B54A04">
              <w:rPr>
                <w:rFonts w:eastAsia="Calibri"/>
              </w:rPr>
              <w:t>Обучение отбор мяча с выбыванием.</w:t>
            </w:r>
          </w:p>
          <w:p w:rsidR="00FF4D28" w:rsidRPr="00B54A04" w:rsidRDefault="00FF4D28" w:rsidP="00F76A24">
            <w:pPr>
              <w:rPr>
                <w:rFonts w:eastAsia="Calibri"/>
              </w:rPr>
            </w:pPr>
            <w:r w:rsidRPr="00B54A04">
              <w:rPr>
                <w:rFonts w:eastAsia="Calibri"/>
              </w:rPr>
              <w:t>Обучение отбору мяча с выпадом.</w:t>
            </w:r>
          </w:p>
          <w:p w:rsidR="00FF4D28" w:rsidRPr="00FF4D28" w:rsidRDefault="00FF4D28" w:rsidP="00F76A24">
            <w:pPr>
              <w:rPr>
                <w:rFonts w:eastAsia="Calibri"/>
              </w:rPr>
            </w:pPr>
            <w:r w:rsidRPr="00FF4D28">
              <w:rPr>
                <w:rFonts w:eastAsia="Calibri"/>
              </w:rPr>
              <w:t>Игра без вратарей.</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7</w:t>
            </w:r>
          </w:p>
        </w:tc>
        <w:tc>
          <w:tcPr>
            <w:tcW w:w="5670" w:type="dxa"/>
          </w:tcPr>
          <w:p w:rsidR="00FF4D28" w:rsidRPr="00B54A04" w:rsidRDefault="00FF4D28" w:rsidP="00F76A24">
            <w:pPr>
              <w:rPr>
                <w:rFonts w:eastAsia="Calibri"/>
              </w:rPr>
            </w:pPr>
            <w:r w:rsidRPr="00B54A04">
              <w:rPr>
                <w:rFonts w:eastAsia="Calibri"/>
              </w:rPr>
              <w:t>Игра в квадрат двумя-тремя касаниями мяча.</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Совершенствование отбора мяча с выпадом.</w:t>
            </w:r>
          </w:p>
          <w:p w:rsidR="00FF4D28" w:rsidRPr="00B54A04" w:rsidRDefault="00FF4D28" w:rsidP="00F76A24">
            <w:pPr>
              <w:rPr>
                <w:rFonts w:eastAsia="Calibri"/>
              </w:rPr>
            </w:pPr>
            <w:r w:rsidRPr="00B54A04">
              <w:rPr>
                <w:rFonts w:eastAsia="Calibri"/>
              </w:rPr>
              <w:t>Обучение отбора мяча подкатом.</w:t>
            </w:r>
          </w:p>
          <w:p w:rsidR="00FF4D28" w:rsidRPr="00B54A04" w:rsidRDefault="00FF4D28" w:rsidP="00F76A24">
            <w:pPr>
              <w:rPr>
                <w:rFonts w:eastAsia="Calibri"/>
              </w:rPr>
            </w:pPr>
            <w:r w:rsidRPr="00B54A04">
              <w:rPr>
                <w:rFonts w:eastAsia="Calibri"/>
              </w:rPr>
              <w:t>Обучение удару внутренней стороной стопы</w:t>
            </w:r>
          </w:p>
          <w:p w:rsidR="00FF4D28" w:rsidRPr="00B54A04" w:rsidRDefault="00FF4D28" w:rsidP="00F76A24">
            <w:pPr>
              <w:rPr>
                <w:rFonts w:eastAsia="Calibri"/>
              </w:rPr>
            </w:pPr>
            <w:r w:rsidRPr="00B54A04">
              <w:rPr>
                <w:rFonts w:eastAsia="Calibri"/>
              </w:rPr>
              <w:t>Обучение остановке внутренней стороной стопы</w:t>
            </w:r>
          </w:p>
          <w:p w:rsidR="00FF4D28" w:rsidRPr="00B54A04" w:rsidRDefault="00FF4D28" w:rsidP="00F76A24">
            <w:pPr>
              <w:rPr>
                <w:rFonts w:eastAsia="Calibri"/>
              </w:rPr>
            </w:pPr>
            <w:r w:rsidRPr="00B54A04">
              <w:rPr>
                <w:rFonts w:eastAsia="Calibri"/>
              </w:rPr>
              <w:t>Игра без вратарей</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8</w:t>
            </w:r>
          </w:p>
        </w:tc>
        <w:tc>
          <w:tcPr>
            <w:tcW w:w="5670" w:type="dxa"/>
          </w:tcPr>
          <w:p w:rsidR="00FF4D28" w:rsidRPr="00B54A04" w:rsidRDefault="00FF4D28" w:rsidP="00F76A24">
            <w:pPr>
              <w:rPr>
                <w:rFonts w:eastAsia="Calibri"/>
              </w:rPr>
            </w:pPr>
            <w:r w:rsidRPr="00B54A04">
              <w:rPr>
                <w:rFonts w:eastAsia="Calibri"/>
              </w:rPr>
              <w:t>Игра в квадрат одним касанием мяча. Игра в футбол по упрощенным правилам.</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Обучение основной стойке в воротах на месте и в движении (приставными ша</w:t>
            </w:r>
            <w:r w:rsidR="00F76A24" w:rsidRPr="00B54A04">
              <w:rPr>
                <w:rFonts w:eastAsia="Calibri"/>
              </w:rPr>
              <w:t xml:space="preserve">гами, </w:t>
            </w:r>
            <w:proofErr w:type="spellStart"/>
            <w:r w:rsidR="00F76A24" w:rsidRPr="00B54A04">
              <w:rPr>
                <w:rFonts w:eastAsia="Calibri"/>
              </w:rPr>
              <w:t>скрестным</w:t>
            </w:r>
            <w:proofErr w:type="spellEnd"/>
            <w:r w:rsidR="00F76A24" w:rsidRPr="00B54A04">
              <w:rPr>
                <w:rFonts w:eastAsia="Calibri"/>
              </w:rPr>
              <w:t xml:space="preserve"> шагом, прыжком). </w:t>
            </w:r>
            <w:r w:rsidRPr="00B54A04">
              <w:rPr>
                <w:rFonts w:eastAsia="Calibri"/>
              </w:rPr>
              <w:t>Обучение приёму мяч</w:t>
            </w:r>
            <w:r w:rsidR="00F76A24" w:rsidRPr="00B54A04">
              <w:rPr>
                <w:rFonts w:eastAsia="Calibri"/>
              </w:rPr>
              <w:t xml:space="preserve">а, катящегося навстречу. </w:t>
            </w:r>
            <w:r w:rsidRPr="00B54A04">
              <w:rPr>
                <w:rFonts w:eastAsia="Calibri"/>
              </w:rPr>
              <w:t>Обучение броску мяча на точность</w:t>
            </w:r>
          </w:p>
          <w:p w:rsidR="00FF4D28" w:rsidRPr="00B54A04" w:rsidRDefault="00FF4D28" w:rsidP="00F76A24">
            <w:pPr>
              <w:rPr>
                <w:rFonts w:eastAsia="Calibri"/>
              </w:rPr>
            </w:pPr>
            <w:r w:rsidRPr="00B54A04">
              <w:rPr>
                <w:rFonts w:eastAsia="Calibri"/>
              </w:rPr>
              <w:t>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9</w:t>
            </w:r>
          </w:p>
        </w:tc>
        <w:tc>
          <w:tcPr>
            <w:tcW w:w="5670" w:type="dxa"/>
          </w:tcPr>
          <w:p w:rsidR="00FF4D28" w:rsidRPr="00B54A04" w:rsidRDefault="00FF4D28" w:rsidP="00F76A24">
            <w:pPr>
              <w:rPr>
                <w:rFonts w:eastAsia="Calibri"/>
              </w:rPr>
            </w:pPr>
            <w:r w:rsidRPr="00B54A04">
              <w:rPr>
                <w:rFonts w:eastAsia="Calibri"/>
              </w:rPr>
              <w:t>Учебно-тренировочная игра в футбол.</w:t>
            </w:r>
          </w:p>
        </w:tc>
        <w:tc>
          <w:tcPr>
            <w:tcW w:w="1134" w:type="dxa"/>
          </w:tcPr>
          <w:p w:rsidR="00FF4D28" w:rsidRPr="00FF4D28" w:rsidRDefault="00FF4D28" w:rsidP="00F76A24">
            <w:pPr>
              <w:jc w:val="cente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Обучение приему мяча, летящего навстречу и в сторону  на высоте груди и живота.</w:t>
            </w:r>
          </w:p>
          <w:p w:rsidR="00FF4D28" w:rsidRPr="00B54A04" w:rsidRDefault="00FF4D28" w:rsidP="00F76A24">
            <w:pPr>
              <w:rPr>
                <w:rFonts w:eastAsia="Calibri"/>
              </w:rPr>
            </w:pPr>
            <w:r w:rsidRPr="00B54A04">
              <w:rPr>
                <w:rFonts w:eastAsia="Calibri"/>
              </w:rPr>
              <w:t>Обучение отбиванию высоколетящего мяча кулаками.</w:t>
            </w:r>
          </w:p>
          <w:p w:rsidR="00FF4D28" w:rsidRPr="00B54A04" w:rsidRDefault="00FF4D28" w:rsidP="00F76A24">
            <w:pPr>
              <w:rPr>
                <w:rFonts w:eastAsia="Calibri"/>
              </w:rPr>
            </w:pPr>
            <w:r w:rsidRPr="00B54A04">
              <w:rPr>
                <w:rFonts w:eastAsia="Calibri"/>
              </w:rPr>
              <w:t>Совершенствование приёма мяча снизу двумя руками над собой и на сетку.</w:t>
            </w:r>
          </w:p>
          <w:p w:rsidR="00FF4D28" w:rsidRPr="00FF4D28" w:rsidRDefault="00FF4D28" w:rsidP="00F76A24">
            <w:pPr>
              <w:rPr>
                <w:rFonts w:eastAsia="Calibri"/>
              </w:rPr>
            </w:pPr>
            <w:r w:rsidRPr="00B54A04">
              <w:rPr>
                <w:rFonts w:eastAsia="Calibri"/>
              </w:rPr>
              <w:t xml:space="preserve"> </w:t>
            </w:r>
            <w:r w:rsidRPr="00FF4D28">
              <w:rPr>
                <w:rFonts w:eastAsia="Calibri"/>
              </w:rPr>
              <w:t>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10</w:t>
            </w:r>
          </w:p>
        </w:tc>
        <w:tc>
          <w:tcPr>
            <w:tcW w:w="5670" w:type="dxa"/>
          </w:tcPr>
          <w:p w:rsidR="00FF4D28" w:rsidRPr="00FF4D28" w:rsidRDefault="00FF4D28" w:rsidP="00F76A24">
            <w:pPr>
              <w:rPr>
                <w:rFonts w:eastAsia="Calibri"/>
              </w:rPr>
            </w:pPr>
            <w:r w:rsidRPr="00B54A04">
              <w:rPr>
                <w:rFonts w:eastAsia="Calibri"/>
              </w:rPr>
              <w:t xml:space="preserve">Удары по воротам с 12 метров по катящемуся мячу. </w:t>
            </w:r>
            <w:r w:rsidRPr="00FF4D28">
              <w:rPr>
                <w:rFonts w:eastAsia="Calibri"/>
              </w:rPr>
              <w:t>Удары по неподвижному мячу.</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76A24" w:rsidP="00F76A24">
            <w:pPr>
              <w:rPr>
                <w:rFonts w:eastAsia="Calibri"/>
              </w:rPr>
            </w:pPr>
            <w:r w:rsidRPr="00B54A04">
              <w:rPr>
                <w:rFonts w:eastAsia="Calibri"/>
              </w:rPr>
              <w:t xml:space="preserve">Бег 30 м.. Прыжок в длину. </w:t>
            </w:r>
            <w:r w:rsidR="00FF4D28" w:rsidRPr="00B54A04">
              <w:rPr>
                <w:rFonts w:eastAsia="Calibri"/>
              </w:rPr>
              <w:t>Метание 5 теннисных мячей на точность.</w:t>
            </w:r>
          </w:p>
          <w:p w:rsidR="00FF4D28" w:rsidRPr="00B54A04" w:rsidRDefault="00F76A24" w:rsidP="00F76A24">
            <w:pPr>
              <w:rPr>
                <w:rFonts w:eastAsia="Calibri"/>
              </w:rPr>
            </w:pPr>
            <w:r w:rsidRPr="00B54A04">
              <w:rPr>
                <w:rFonts w:eastAsia="Calibri"/>
              </w:rPr>
              <w:t xml:space="preserve">Бег 200 м. </w:t>
            </w:r>
            <w:r w:rsidR="00FF4D28" w:rsidRPr="00B54A04">
              <w:rPr>
                <w:rFonts w:eastAsia="Calibri"/>
              </w:rPr>
              <w:t>Удар футбольного мя</w:t>
            </w:r>
            <w:r w:rsidRPr="00B54A04">
              <w:rPr>
                <w:rFonts w:eastAsia="Calibri"/>
              </w:rPr>
              <w:t xml:space="preserve">ча. </w:t>
            </w:r>
            <w:r w:rsidR="00FF4D28" w:rsidRPr="00B54A04">
              <w:rPr>
                <w:rFonts w:eastAsia="Calibri"/>
              </w:rPr>
              <w:t>выбрасывание футбольного мяча</w:t>
            </w:r>
          </w:p>
          <w:p w:rsidR="00FF4D28" w:rsidRPr="00B54A04" w:rsidRDefault="00FF4D28" w:rsidP="00F76A24">
            <w:pPr>
              <w:rPr>
                <w:rFonts w:eastAsia="Calibri"/>
              </w:rPr>
            </w:pPr>
            <w:r w:rsidRPr="00B54A04">
              <w:rPr>
                <w:rFonts w:eastAsia="Calibri"/>
              </w:rPr>
              <w:t>Преодоление спортивно-технической полосы, включающей ведение мяча 10 м, обводку трёх стоек на отрезке 12 м и удар в цель (2,5 х 1,2 м) с 6 м.</w:t>
            </w:r>
          </w:p>
          <w:p w:rsidR="00FF4D28" w:rsidRPr="00FF4D28" w:rsidRDefault="00FF4D28" w:rsidP="00F76A24">
            <w:pPr>
              <w:rPr>
                <w:rFonts w:eastAsia="Calibri"/>
              </w:rPr>
            </w:pPr>
            <w:r w:rsidRPr="00FF4D28">
              <w:rPr>
                <w:rFonts w:eastAsia="Calibri"/>
              </w:rPr>
              <w:t>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11</w:t>
            </w:r>
          </w:p>
        </w:tc>
        <w:tc>
          <w:tcPr>
            <w:tcW w:w="5670" w:type="dxa"/>
          </w:tcPr>
          <w:p w:rsidR="00FF4D28" w:rsidRPr="00B54A04" w:rsidRDefault="00FF4D28" w:rsidP="00F76A24">
            <w:pPr>
              <w:rPr>
                <w:rFonts w:eastAsia="Calibri"/>
              </w:rPr>
            </w:pPr>
            <w:r w:rsidRPr="00B54A04">
              <w:rPr>
                <w:rFonts w:eastAsia="Calibri"/>
              </w:rPr>
              <w:t>Удары по летящему мячу. Учебно-тренировочная 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ведению мяча серединой подъёма с остановкой его подошвой во время ведения.</w:t>
            </w:r>
          </w:p>
          <w:p w:rsidR="00FF4D28" w:rsidRPr="00B54A04" w:rsidRDefault="00FF4D28" w:rsidP="00F76A24">
            <w:pPr>
              <w:rPr>
                <w:rFonts w:eastAsia="Calibri"/>
              </w:rPr>
            </w:pPr>
            <w:r w:rsidRPr="00B54A04">
              <w:rPr>
                <w:rFonts w:eastAsia="Calibri"/>
              </w:rPr>
              <w:t>2.Встречная эстафета с ведением мяча.</w:t>
            </w:r>
          </w:p>
          <w:p w:rsidR="00FF4D28" w:rsidRPr="00B54A04" w:rsidRDefault="00FF4D28" w:rsidP="00F76A24">
            <w:pPr>
              <w:rPr>
                <w:rFonts w:eastAsia="Calibri"/>
              </w:rPr>
            </w:pPr>
            <w:r w:rsidRPr="00B54A04">
              <w:rPr>
                <w:rFonts w:eastAsia="Calibri"/>
              </w:rPr>
              <w:t>3.Подвижная игра с элементами футбола</w:t>
            </w:r>
          </w:p>
          <w:p w:rsidR="00FF4D28" w:rsidRPr="00B54A04" w:rsidRDefault="00FF4D28" w:rsidP="00F76A24">
            <w:pPr>
              <w:rPr>
                <w:rFonts w:eastAsia="Calibri"/>
              </w:rPr>
            </w:pPr>
            <w:r w:rsidRPr="00B54A04">
              <w:rPr>
                <w:rFonts w:eastAsia="Calibri"/>
              </w:rPr>
              <w:t>4.Игра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12</w:t>
            </w:r>
          </w:p>
        </w:tc>
        <w:tc>
          <w:tcPr>
            <w:tcW w:w="5670" w:type="dxa"/>
          </w:tcPr>
          <w:p w:rsidR="00FF4D28" w:rsidRPr="00B54A04" w:rsidRDefault="00FF4D28" w:rsidP="00F76A24">
            <w:pPr>
              <w:rPr>
                <w:rFonts w:eastAsia="Calibri"/>
              </w:rPr>
            </w:pPr>
            <w:r w:rsidRPr="00B54A04">
              <w:rPr>
                <w:rFonts w:eastAsia="Calibri"/>
              </w:rPr>
              <w:t xml:space="preserve">Повторение раннее изученного материала. Двухсторонняя игра в футбол по основным </w:t>
            </w:r>
            <w:r w:rsidRPr="00B54A04">
              <w:rPr>
                <w:rFonts w:eastAsia="Calibri"/>
              </w:rPr>
              <w:lastRenderedPageBreak/>
              <w:t>правилам.</w:t>
            </w:r>
          </w:p>
        </w:tc>
        <w:tc>
          <w:tcPr>
            <w:tcW w:w="1134" w:type="dxa"/>
          </w:tcPr>
          <w:p w:rsidR="00FF4D28" w:rsidRPr="00FF4D28" w:rsidRDefault="00FF4D28" w:rsidP="00F76A24">
            <w:pPr>
              <w:rPr>
                <w:rFonts w:eastAsia="Calibri"/>
              </w:rPr>
            </w:pPr>
            <w:r w:rsidRPr="00FF4D28">
              <w:rPr>
                <w:rFonts w:eastAsia="Calibri"/>
              </w:rPr>
              <w:lastRenderedPageBreak/>
              <w:t>1</w:t>
            </w:r>
          </w:p>
        </w:tc>
        <w:tc>
          <w:tcPr>
            <w:tcW w:w="8080" w:type="dxa"/>
          </w:tcPr>
          <w:p w:rsidR="00FF4D28" w:rsidRPr="00B54A04" w:rsidRDefault="00FF4D28" w:rsidP="00F76A24">
            <w:pPr>
              <w:rPr>
                <w:rFonts w:eastAsia="Calibri"/>
              </w:rPr>
            </w:pPr>
            <w:r w:rsidRPr="00B54A04">
              <w:rPr>
                <w:rFonts w:eastAsia="Calibri"/>
              </w:rPr>
              <w:t>1.Обучение ударам средней частью подъёма.</w:t>
            </w:r>
          </w:p>
          <w:p w:rsidR="00FF4D28" w:rsidRPr="00B54A04" w:rsidRDefault="00FF4D28" w:rsidP="00F76A24">
            <w:pPr>
              <w:rPr>
                <w:rFonts w:eastAsia="Calibri"/>
              </w:rPr>
            </w:pPr>
            <w:r w:rsidRPr="00B54A04">
              <w:rPr>
                <w:rFonts w:eastAsia="Calibri"/>
              </w:rPr>
              <w:t>2.Совершенствование остановки мяча подошвой.</w:t>
            </w:r>
          </w:p>
          <w:p w:rsidR="00FF4D28" w:rsidRPr="00B54A04" w:rsidRDefault="00FF4D28" w:rsidP="00F76A24">
            <w:pPr>
              <w:rPr>
                <w:rFonts w:eastAsia="Calibri"/>
              </w:rPr>
            </w:pPr>
            <w:r w:rsidRPr="00B54A04">
              <w:rPr>
                <w:rFonts w:eastAsia="Calibri"/>
              </w:rPr>
              <w:lastRenderedPageBreak/>
              <w:t>3.Подвижная игра с элементами футбола.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lastRenderedPageBreak/>
              <w:t>13</w:t>
            </w:r>
          </w:p>
        </w:tc>
        <w:tc>
          <w:tcPr>
            <w:tcW w:w="5670" w:type="dxa"/>
          </w:tcPr>
          <w:p w:rsidR="00FF4D28" w:rsidRPr="00B54A04" w:rsidRDefault="00FF4D28" w:rsidP="00F76A24">
            <w:pPr>
              <w:rPr>
                <w:rFonts w:eastAsia="Calibri"/>
              </w:rPr>
            </w:pPr>
            <w:r w:rsidRPr="00B54A04">
              <w:rPr>
                <w:rFonts w:eastAsia="Calibri"/>
              </w:rPr>
              <w:t>Обучение: навесная передача и прием летящего мяча (грудью, головой, бедром, стопой).</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ударам средней частью подъёма по неподвижному мячу.</w:t>
            </w:r>
          </w:p>
          <w:p w:rsidR="00FF4D28" w:rsidRPr="00B54A04" w:rsidRDefault="00FF4D28" w:rsidP="00F76A24">
            <w:pPr>
              <w:rPr>
                <w:rFonts w:eastAsia="Calibri"/>
              </w:rPr>
            </w:pPr>
            <w:r w:rsidRPr="00B54A04">
              <w:rPr>
                <w:rFonts w:eastAsia="Calibri"/>
              </w:rPr>
              <w:t>2.Совершенствование остановки мяча подошвой.</w:t>
            </w:r>
          </w:p>
          <w:p w:rsidR="00FF4D28" w:rsidRPr="00B54A04" w:rsidRDefault="00FF4D28" w:rsidP="00F76A24">
            <w:pPr>
              <w:rPr>
                <w:rFonts w:eastAsia="Calibri"/>
              </w:rPr>
            </w:pPr>
            <w:r w:rsidRPr="00B54A04">
              <w:rPr>
                <w:rFonts w:eastAsia="Calibri"/>
              </w:rPr>
              <w:t>3.Игра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14</w:t>
            </w:r>
          </w:p>
        </w:tc>
        <w:tc>
          <w:tcPr>
            <w:tcW w:w="5670" w:type="dxa"/>
          </w:tcPr>
          <w:p w:rsidR="00FF4D28" w:rsidRPr="00FF4D28" w:rsidRDefault="00FF4D28" w:rsidP="00F76A24">
            <w:pPr>
              <w:rPr>
                <w:rFonts w:eastAsia="Calibri"/>
              </w:rPr>
            </w:pPr>
            <w:r w:rsidRPr="00B54A04">
              <w:rPr>
                <w:rFonts w:eastAsia="Calibri"/>
              </w:rPr>
              <w:t xml:space="preserve">Повторение: навесная передача и прием летящего мяча (грудью, головой, бедром, стопой). </w:t>
            </w:r>
            <w:r w:rsidRPr="00FF4D28">
              <w:rPr>
                <w:rFonts w:eastAsia="Calibri"/>
              </w:rPr>
              <w:t>Обучение: угловой удар (расстановка игроков).</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 Совершенствование ударов средней частью подъёма по неподвижному мячу.</w:t>
            </w:r>
          </w:p>
          <w:p w:rsidR="00FF4D28" w:rsidRPr="00B54A04" w:rsidRDefault="00FF4D28" w:rsidP="00F76A24">
            <w:pPr>
              <w:rPr>
                <w:rFonts w:eastAsia="Calibri"/>
              </w:rPr>
            </w:pPr>
            <w:r w:rsidRPr="00B54A04">
              <w:rPr>
                <w:rFonts w:eastAsia="Calibri"/>
              </w:rPr>
              <w:t>2. Подвижная игра с элементами футбола.</w:t>
            </w:r>
          </w:p>
          <w:p w:rsidR="00FF4D28" w:rsidRPr="00FF4D28" w:rsidRDefault="00FF4D28" w:rsidP="00F76A24">
            <w:pPr>
              <w:rPr>
                <w:rFonts w:eastAsia="Calibri"/>
              </w:rPr>
            </w:pPr>
            <w:r w:rsidRPr="00FF4D28">
              <w:rPr>
                <w:rFonts w:eastAsia="Calibri"/>
              </w:rPr>
              <w:t>3. 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15</w:t>
            </w:r>
          </w:p>
        </w:tc>
        <w:tc>
          <w:tcPr>
            <w:tcW w:w="5670" w:type="dxa"/>
          </w:tcPr>
          <w:p w:rsidR="00FF4D28" w:rsidRPr="00B54A04" w:rsidRDefault="00FF4D28" w:rsidP="00F76A24">
            <w:pPr>
              <w:rPr>
                <w:rFonts w:eastAsia="Calibri"/>
              </w:rPr>
            </w:pPr>
            <w:r w:rsidRPr="00B54A04">
              <w:rPr>
                <w:rFonts w:eastAsia="Calibri"/>
              </w:rPr>
              <w:t xml:space="preserve">Совершенствование раннее изученного материала. </w:t>
            </w:r>
          </w:p>
          <w:p w:rsidR="00FF4D28" w:rsidRPr="00B54A04" w:rsidRDefault="00FF4D28" w:rsidP="00F76A24">
            <w:pPr>
              <w:rPr>
                <w:rFonts w:eastAsia="Calibri"/>
              </w:rPr>
            </w:pPr>
            <w:r w:rsidRPr="00B54A04">
              <w:rPr>
                <w:rFonts w:eastAsia="Calibri"/>
              </w:rPr>
              <w:t>Обучение: удар головой по воротам.</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 Обучение ударам внутренней частью подъёма по неподвижному и катящемуся мячу.</w:t>
            </w:r>
          </w:p>
          <w:p w:rsidR="00FF4D28" w:rsidRPr="00B54A04" w:rsidRDefault="00FF4D28" w:rsidP="00F76A24">
            <w:pPr>
              <w:rPr>
                <w:rFonts w:eastAsia="Calibri"/>
              </w:rPr>
            </w:pPr>
            <w:r w:rsidRPr="00B54A04">
              <w:rPr>
                <w:rFonts w:eastAsia="Calibri"/>
              </w:rPr>
              <w:t>2. Преодоление спортивно-технической полосы, включающей ведение мяча 10 м, обводку трёх стоек на отрезке 12 м и удар в ворота с 6 м.</w:t>
            </w:r>
          </w:p>
          <w:p w:rsidR="00FF4D28" w:rsidRPr="00FF4D28" w:rsidRDefault="00FF4D28" w:rsidP="00F76A24">
            <w:pPr>
              <w:rPr>
                <w:rFonts w:eastAsia="Calibri"/>
              </w:rPr>
            </w:pPr>
            <w:r w:rsidRPr="00FF4D28">
              <w:rPr>
                <w:rFonts w:eastAsia="Calibri"/>
              </w:rPr>
              <w:t>3. 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16</w:t>
            </w:r>
          </w:p>
        </w:tc>
        <w:tc>
          <w:tcPr>
            <w:tcW w:w="5670" w:type="dxa"/>
          </w:tcPr>
          <w:p w:rsidR="00FF4D28" w:rsidRPr="00B54A04" w:rsidRDefault="00FF4D28" w:rsidP="00F76A24">
            <w:pPr>
              <w:rPr>
                <w:rFonts w:eastAsia="Calibri"/>
              </w:rPr>
            </w:pPr>
            <w:r w:rsidRPr="00B54A04">
              <w:rPr>
                <w:rFonts w:eastAsia="Calibri"/>
              </w:rPr>
              <w:t>Изучение технико-тактических действий. Учебно-тренировочная 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 xml:space="preserve">1.Совершенствованию ударов внутренней частью             </w:t>
            </w:r>
          </w:p>
          <w:p w:rsidR="00FF4D28" w:rsidRPr="00B54A04" w:rsidRDefault="00FF4D28" w:rsidP="00F76A24">
            <w:pPr>
              <w:rPr>
                <w:rFonts w:eastAsia="Calibri"/>
              </w:rPr>
            </w:pPr>
            <w:r w:rsidRPr="00B54A04">
              <w:rPr>
                <w:rFonts w:eastAsia="Calibri"/>
              </w:rPr>
              <w:t>подъёма по неподвижному и катящемуся мячу.</w:t>
            </w:r>
          </w:p>
          <w:p w:rsidR="00FF4D28" w:rsidRPr="00B54A04" w:rsidRDefault="00FF4D28" w:rsidP="00F76A24">
            <w:pPr>
              <w:rPr>
                <w:rFonts w:eastAsia="Calibri"/>
              </w:rPr>
            </w:pPr>
            <w:r w:rsidRPr="00B54A04">
              <w:rPr>
                <w:rFonts w:eastAsia="Calibri"/>
              </w:rPr>
              <w:t>2.Подвижная игра с элементами футбола.</w:t>
            </w:r>
          </w:p>
          <w:p w:rsidR="00FF4D28" w:rsidRPr="00FF4D28" w:rsidRDefault="00FF4D28" w:rsidP="00F76A24">
            <w:pPr>
              <w:rPr>
                <w:rFonts w:eastAsia="Calibri"/>
              </w:rPr>
            </w:pPr>
            <w:r w:rsidRPr="00FF4D28">
              <w:rPr>
                <w:rFonts w:eastAsia="Calibri"/>
              </w:rPr>
              <w:t>3.Игра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17</w:t>
            </w:r>
          </w:p>
        </w:tc>
        <w:tc>
          <w:tcPr>
            <w:tcW w:w="5670" w:type="dxa"/>
          </w:tcPr>
          <w:p w:rsidR="00FF4D28" w:rsidRPr="00B54A04" w:rsidRDefault="00FF4D28" w:rsidP="00F76A24">
            <w:pPr>
              <w:rPr>
                <w:rFonts w:eastAsia="Calibri"/>
              </w:rPr>
            </w:pPr>
            <w:r w:rsidRPr="00B54A04">
              <w:rPr>
                <w:rFonts w:eastAsia="Calibri"/>
              </w:rPr>
              <w:t xml:space="preserve">Групповые действия в атаке (игра в одно касание, </w:t>
            </w:r>
            <w:proofErr w:type="spellStart"/>
            <w:r w:rsidRPr="00B54A04">
              <w:rPr>
                <w:rFonts w:eastAsia="Calibri"/>
              </w:rPr>
              <w:t>забегания</w:t>
            </w:r>
            <w:proofErr w:type="spellEnd"/>
            <w:r w:rsidRPr="00B54A04">
              <w:rPr>
                <w:rFonts w:eastAsia="Calibri"/>
              </w:rPr>
              <w:t xml:space="preserve"> игроков).</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выбиванию мяча носком у партнёра, ведущего мяч сбоку.</w:t>
            </w:r>
          </w:p>
          <w:p w:rsidR="00FF4D28" w:rsidRPr="00B54A04" w:rsidRDefault="00FF4D28" w:rsidP="00F76A24">
            <w:pPr>
              <w:rPr>
                <w:rFonts w:eastAsia="Calibri"/>
              </w:rPr>
            </w:pPr>
            <w:r w:rsidRPr="00B54A04">
              <w:rPr>
                <w:rFonts w:eastAsia="Calibri"/>
              </w:rPr>
              <w:t>2.Обучение отбору мяча выпадом у партнёра, ведущего мяч навстречу.</w:t>
            </w:r>
          </w:p>
          <w:p w:rsidR="00FF4D28" w:rsidRPr="00FF4D28" w:rsidRDefault="00FF4D28" w:rsidP="00F76A24">
            <w:pPr>
              <w:rPr>
                <w:rFonts w:eastAsia="Calibri"/>
              </w:rPr>
            </w:pPr>
            <w:r w:rsidRPr="00FF4D28">
              <w:rPr>
                <w:rFonts w:eastAsia="Calibri"/>
              </w:rPr>
              <w:t>3.Игра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18</w:t>
            </w:r>
          </w:p>
        </w:tc>
        <w:tc>
          <w:tcPr>
            <w:tcW w:w="5670" w:type="dxa"/>
          </w:tcPr>
          <w:p w:rsidR="00FF4D28" w:rsidRPr="00FF4D28" w:rsidRDefault="00FF4D28" w:rsidP="00F76A24">
            <w:pPr>
              <w:rPr>
                <w:rFonts w:eastAsia="Calibri"/>
              </w:rPr>
            </w:pPr>
            <w:r w:rsidRPr="00B54A04">
              <w:rPr>
                <w:rFonts w:eastAsia="Calibri"/>
              </w:rPr>
              <w:t xml:space="preserve">Индивидуальные действия в атаке (финты, обманные движения, игра корпусом). </w:t>
            </w:r>
            <w:r w:rsidRPr="00FF4D28">
              <w:rPr>
                <w:rFonts w:eastAsia="Calibri"/>
              </w:rPr>
              <w:t>Учебно-тренировочная игра.</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ведению мяча внутренней стороной стопы с остановкой по зрительному сигналу.</w:t>
            </w:r>
          </w:p>
          <w:p w:rsidR="00FF4D28" w:rsidRPr="00B54A04" w:rsidRDefault="00FF4D28" w:rsidP="00F76A24">
            <w:pPr>
              <w:rPr>
                <w:rFonts w:eastAsia="Calibri"/>
              </w:rPr>
            </w:pPr>
            <w:r w:rsidRPr="00B54A04">
              <w:rPr>
                <w:rFonts w:eastAsia="Calibri"/>
              </w:rPr>
              <w:t>2.Обучение ведению мяча зигзагами.</w:t>
            </w:r>
          </w:p>
          <w:p w:rsidR="00FF4D28" w:rsidRPr="00B54A04" w:rsidRDefault="00FF4D28" w:rsidP="00F76A24">
            <w:pPr>
              <w:rPr>
                <w:rFonts w:eastAsia="Calibri"/>
              </w:rPr>
            </w:pPr>
            <w:r w:rsidRPr="00B54A04">
              <w:rPr>
                <w:rFonts w:eastAsia="Calibri"/>
              </w:rPr>
              <w:t>3.Подвижная игра с элементами футбола.</w:t>
            </w:r>
          </w:p>
          <w:p w:rsidR="00FF4D28" w:rsidRPr="00FF4D28" w:rsidRDefault="00FF4D28" w:rsidP="00F76A24">
            <w:pPr>
              <w:rPr>
                <w:rFonts w:eastAsia="Calibri"/>
              </w:rPr>
            </w:pPr>
            <w:r w:rsidRPr="00FF4D28">
              <w:rPr>
                <w:rFonts w:eastAsia="Calibri"/>
              </w:rPr>
              <w:t>4.Учебная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19</w:t>
            </w:r>
          </w:p>
        </w:tc>
        <w:tc>
          <w:tcPr>
            <w:tcW w:w="5670" w:type="dxa"/>
          </w:tcPr>
          <w:p w:rsidR="00FF4D28" w:rsidRPr="00FF4D28" w:rsidRDefault="00FF4D28" w:rsidP="00F76A24">
            <w:pPr>
              <w:rPr>
                <w:rFonts w:eastAsia="Calibri"/>
              </w:rPr>
            </w:pPr>
            <w:r w:rsidRPr="00B54A04">
              <w:rPr>
                <w:rFonts w:eastAsia="Calibri"/>
              </w:rPr>
              <w:t xml:space="preserve">Повторение технико-тактических действий в атаке. </w:t>
            </w:r>
            <w:r w:rsidRPr="00FF4D28">
              <w:rPr>
                <w:rFonts w:eastAsia="Calibri"/>
              </w:rPr>
              <w:t>Игра в квадрат.</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выбиванию мяча носком у партнёра, ведущего мяч сбоку.</w:t>
            </w:r>
          </w:p>
          <w:p w:rsidR="00FF4D28" w:rsidRPr="00B54A04" w:rsidRDefault="00FF4D28" w:rsidP="00F76A24">
            <w:pPr>
              <w:rPr>
                <w:rFonts w:eastAsia="Calibri"/>
              </w:rPr>
            </w:pPr>
            <w:r w:rsidRPr="00B54A04">
              <w:rPr>
                <w:rFonts w:eastAsia="Calibri"/>
              </w:rPr>
              <w:t>2.Обучение отбору мяча выпадом у партнёра, ведущего мяч навстречу.</w:t>
            </w:r>
          </w:p>
          <w:p w:rsidR="00FF4D28" w:rsidRPr="00FF4D28" w:rsidRDefault="00FF4D28" w:rsidP="00F76A24">
            <w:pPr>
              <w:rPr>
                <w:rFonts w:eastAsia="Calibri"/>
              </w:rPr>
            </w:pPr>
            <w:r w:rsidRPr="00FF4D28">
              <w:rPr>
                <w:rFonts w:eastAsia="Calibri"/>
              </w:rPr>
              <w:t>3.Игра с вратарями</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20</w:t>
            </w:r>
          </w:p>
        </w:tc>
        <w:tc>
          <w:tcPr>
            <w:tcW w:w="5670" w:type="dxa"/>
          </w:tcPr>
          <w:p w:rsidR="00FF4D28" w:rsidRPr="00B54A04" w:rsidRDefault="00FF4D28" w:rsidP="00F76A24">
            <w:pPr>
              <w:rPr>
                <w:rFonts w:eastAsia="Calibri"/>
              </w:rPr>
            </w:pPr>
            <w:r w:rsidRPr="00B54A04">
              <w:rPr>
                <w:rFonts w:eastAsia="Calibri"/>
              </w:rPr>
              <w:t>Групповые действия в защите (игра в линию, подстраховка игроков и вратаря, опека игроков).</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ведения мяча внутренней стороной с остановкой по зрительному сигналу.</w:t>
            </w:r>
          </w:p>
          <w:p w:rsidR="00FF4D28" w:rsidRPr="00B54A04" w:rsidRDefault="00FF4D28" w:rsidP="00F76A24">
            <w:pPr>
              <w:rPr>
                <w:rFonts w:eastAsia="Calibri"/>
              </w:rPr>
            </w:pPr>
            <w:r w:rsidRPr="00B54A04">
              <w:rPr>
                <w:rFonts w:eastAsia="Calibri"/>
              </w:rPr>
              <w:t>2.Ведение мяча 10 м, обводку трёх стоек на отрезке 12 м удар внутренней частью подъёма в цель.</w:t>
            </w:r>
          </w:p>
          <w:p w:rsidR="00FF4D28" w:rsidRPr="00FF4D28" w:rsidRDefault="00FF4D28" w:rsidP="00F76A24">
            <w:pPr>
              <w:rPr>
                <w:rFonts w:eastAsia="Calibri"/>
              </w:rPr>
            </w:pPr>
            <w:r w:rsidRPr="00FF4D28">
              <w:rPr>
                <w:rFonts w:eastAsia="Calibri"/>
              </w:rPr>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21</w:t>
            </w:r>
          </w:p>
        </w:tc>
        <w:tc>
          <w:tcPr>
            <w:tcW w:w="5670" w:type="dxa"/>
          </w:tcPr>
          <w:p w:rsidR="00FF4D28" w:rsidRPr="00FF4D28" w:rsidRDefault="00FF4D28" w:rsidP="00F76A24">
            <w:pPr>
              <w:rPr>
                <w:rFonts w:eastAsia="Calibri"/>
              </w:rPr>
            </w:pPr>
            <w:r w:rsidRPr="00B54A04">
              <w:rPr>
                <w:rFonts w:eastAsia="Calibri"/>
              </w:rPr>
              <w:t xml:space="preserve">Быстрый переход из обороны в атаку (расстановке </w:t>
            </w:r>
            <w:r w:rsidRPr="00B54A04">
              <w:rPr>
                <w:rFonts w:eastAsia="Calibri"/>
              </w:rPr>
              <w:lastRenderedPageBreak/>
              <w:t xml:space="preserve">игроков, выход со своей половины поля). </w:t>
            </w:r>
            <w:r w:rsidRPr="00FF4D28">
              <w:rPr>
                <w:rFonts w:eastAsia="Calibri"/>
              </w:rPr>
              <w:t>Игра в баскетбол.</w:t>
            </w:r>
          </w:p>
        </w:tc>
        <w:tc>
          <w:tcPr>
            <w:tcW w:w="1134" w:type="dxa"/>
          </w:tcPr>
          <w:p w:rsidR="00FF4D28" w:rsidRPr="00FF4D28" w:rsidRDefault="00FF4D28" w:rsidP="00F76A24">
            <w:pPr>
              <w:rPr>
                <w:rFonts w:eastAsia="Calibri"/>
              </w:rPr>
            </w:pPr>
            <w:r w:rsidRPr="00FF4D28">
              <w:rPr>
                <w:rFonts w:eastAsia="Calibri"/>
              </w:rPr>
              <w:lastRenderedPageBreak/>
              <w:t>1</w:t>
            </w:r>
          </w:p>
        </w:tc>
        <w:tc>
          <w:tcPr>
            <w:tcW w:w="8080" w:type="dxa"/>
          </w:tcPr>
          <w:p w:rsidR="00FF4D28" w:rsidRPr="00B54A04" w:rsidRDefault="00FF4D28" w:rsidP="00F76A24">
            <w:pPr>
              <w:rPr>
                <w:rFonts w:eastAsia="Calibri"/>
              </w:rPr>
            </w:pPr>
            <w:r w:rsidRPr="00B54A04">
              <w:rPr>
                <w:rFonts w:eastAsia="Calibri"/>
              </w:rPr>
              <w:t xml:space="preserve">1.Совершенствование ведения мяча внутренней стороной стопы </w:t>
            </w:r>
            <w:r w:rsidRPr="00B54A04">
              <w:rPr>
                <w:rFonts w:eastAsia="Calibri"/>
              </w:rPr>
              <w:lastRenderedPageBreak/>
              <w:t>попеременно правой и левой ногой.</w:t>
            </w:r>
          </w:p>
          <w:p w:rsidR="00FF4D28" w:rsidRPr="00B54A04" w:rsidRDefault="00FF4D28" w:rsidP="00F76A24">
            <w:pPr>
              <w:rPr>
                <w:rFonts w:eastAsia="Calibri"/>
              </w:rPr>
            </w:pPr>
            <w:r w:rsidRPr="00B54A04">
              <w:rPr>
                <w:rFonts w:eastAsia="Calibri"/>
              </w:rPr>
              <w:t>2.Совершенствование ведения мяча внутренней стороны стопы с обводкой трёх стоек и завершающим ударом.</w:t>
            </w:r>
          </w:p>
          <w:p w:rsidR="00FF4D28" w:rsidRPr="00FF4D28" w:rsidRDefault="00FF4D28" w:rsidP="00F76A24">
            <w:pPr>
              <w:rPr>
                <w:rFonts w:eastAsia="Calibri"/>
              </w:rPr>
            </w:pPr>
            <w:r w:rsidRPr="00FF4D28">
              <w:rPr>
                <w:rFonts w:eastAsia="Calibri"/>
              </w:rPr>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lastRenderedPageBreak/>
              <w:t>22</w:t>
            </w:r>
          </w:p>
        </w:tc>
        <w:tc>
          <w:tcPr>
            <w:tcW w:w="5670" w:type="dxa"/>
          </w:tcPr>
          <w:p w:rsidR="00FF4D28" w:rsidRPr="00B54A04" w:rsidRDefault="00FF4D28" w:rsidP="00F76A24">
            <w:pPr>
              <w:rPr>
                <w:rFonts w:eastAsia="Calibri"/>
              </w:rPr>
            </w:pPr>
            <w:r w:rsidRPr="00B54A04">
              <w:rPr>
                <w:rFonts w:eastAsia="Calibri"/>
              </w:rPr>
              <w:t>Индивидуальные действия игроков в защите (персональная игра, обманные действия).</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ударам по воротам внутренней частью подъёма по катящемуся и прыгающему навстречу мячу спереди и сбоку</w:t>
            </w:r>
          </w:p>
          <w:p w:rsidR="00FF4D28" w:rsidRPr="00FF4D28" w:rsidRDefault="00FF4D28" w:rsidP="00F76A24">
            <w:pPr>
              <w:rPr>
                <w:rFonts w:eastAsia="Calibri"/>
              </w:rPr>
            </w:pPr>
            <w:r w:rsidRPr="00FF4D28">
              <w:rPr>
                <w:rFonts w:eastAsia="Calibri"/>
              </w:rPr>
              <w:t>2.Учебная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23</w:t>
            </w:r>
          </w:p>
        </w:tc>
        <w:tc>
          <w:tcPr>
            <w:tcW w:w="5670" w:type="dxa"/>
          </w:tcPr>
          <w:p w:rsidR="00FF4D28" w:rsidRPr="00B54A04" w:rsidRDefault="00FF4D28" w:rsidP="00F76A24">
            <w:pPr>
              <w:rPr>
                <w:rFonts w:eastAsia="Calibri"/>
              </w:rPr>
            </w:pPr>
            <w:r w:rsidRPr="00B54A04">
              <w:rPr>
                <w:rFonts w:eastAsia="Calibri"/>
              </w:rPr>
              <w:t>Повторение технико-тактических действий в защите. Учебно-тренировочная 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ударам внутренней стороной стопы.</w:t>
            </w:r>
          </w:p>
          <w:p w:rsidR="00FF4D28" w:rsidRPr="00B54A04" w:rsidRDefault="00FF4D28" w:rsidP="00F76A24">
            <w:pPr>
              <w:rPr>
                <w:rFonts w:eastAsia="Calibri"/>
              </w:rPr>
            </w:pPr>
            <w:r w:rsidRPr="00B54A04">
              <w:rPr>
                <w:rFonts w:eastAsia="Calibri"/>
              </w:rPr>
              <w:t>2.Обучение остановкам и передачам внутренней стороной стопы.</w:t>
            </w:r>
          </w:p>
          <w:p w:rsidR="00FF4D28" w:rsidRPr="00B54A04" w:rsidRDefault="00FF4D28" w:rsidP="00F76A24">
            <w:pPr>
              <w:rPr>
                <w:rFonts w:eastAsia="Calibri"/>
              </w:rPr>
            </w:pPr>
            <w:r w:rsidRPr="00B54A04">
              <w:rPr>
                <w:rFonts w:eastAsia="Calibri"/>
              </w:rPr>
              <w:t>3.Подвижная игра с элементами футбола</w:t>
            </w:r>
          </w:p>
          <w:p w:rsidR="00FF4D28" w:rsidRPr="00B54A04" w:rsidRDefault="00FF4D28" w:rsidP="00F76A24">
            <w:pPr>
              <w:rPr>
                <w:rFonts w:eastAsia="Calibri"/>
              </w:rPr>
            </w:pPr>
            <w:r w:rsidRPr="00B54A04">
              <w:rPr>
                <w:rFonts w:eastAsia="Calibri"/>
              </w:rPr>
              <w:t>4.Учебная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24</w:t>
            </w:r>
          </w:p>
        </w:tc>
        <w:tc>
          <w:tcPr>
            <w:tcW w:w="5670" w:type="dxa"/>
          </w:tcPr>
          <w:p w:rsidR="00FF4D28" w:rsidRPr="00B54A04" w:rsidRDefault="00FF4D28" w:rsidP="00F76A24">
            <w:pPr>
              <w:rPr>
                <w:rFonts w:eastAsia="Calibri"/>
              </w:rPr>
            </w:pPr>
            <w:r w:rsidRPr="00B54A04">
              <w:rPr>
                <w:rFonts w:eastAsia="Calibri"/>
              </w:rPr>
              <w:t>Изучение игры вратаря (стойки, перемещения). Учебно-тренировочная 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ударам головой по подвешенному мячу.</w:t>
            </w:r>
          </w:p>
          <w:p w:rsidR="00FF4D28" w:rsidRPr="00B54A04" w:rsidRDefault="00FF4D28" w:rsidP="00F76A24">
            <w:pPr>
              <w:rPr>
                <w:rFonts w:eastAsia="Calibri"/>
              </w:rPr>
            </w:pPr>
            <w:r w:rsidRPr="00B54A04">
              <w:rPr>
                <w:rFonts w:eastAsia="Calibri"/>
              </w:rPr>
              <w:t>2.Обучение ударам головой по подбрасываемому под собой мячу.</w:t>
            </w:r>
          </w:p>
          <w:p w:rsidR="00FF4D28" w:rsidRPr="00B54A04" w:rsidRDefault="00FF4D28" w:rsidP="00F76A24">
            <w:pPr>
              <w:rPr>
                <w:rFonts w:eastAsia="Calibri"/>
              </w:rPr>
            </w:pPr>
            <w:r w:rsidRPr="00B54A04">
              <w:rPr>
                <w:rFonts w:eastAsia="Calibri"/>
              </w:rPr>
              <w:t>3.Обучение вбрасыванию мяча.</w:t>
            </w:r>
          </w:p>
          <w:p w:rsidR="00FF4D28" w:rsidRPr="00B54A04" w:rsidRDefault="00FF4D28" w:rsidP="00F76A24">
            <w:pPr>
              <w:rPr>
                <w:rFonts w:eastAsia="Calibri"/>
              </w:rPr>
            </w:pPr>
            <w:r w:rsidRPr="00B54A04">
              <w:rPr>
                <w:rFonts w:eastAsia="Calibri"/>
              </w:rPr>
              <w:t>4.Учебная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25</w:t>
            </w:r>
          </w:p>
        </w:tc>
        <w:tc>
          <w:tcPr>
            <w:tcW w:w="5670" w:type="dxa"/>
          </w:tcPr>
          <w:p w:rsidR="00FF4D28" w:rsidRPr="00B54A04" w:rsidRDefault="00FF4D28" w:rsidP="00F76A24">
            <w:pPr>
              <w:rPr>
                <w:rFonts w:eastAsia="Calibri"/>
              </w:rPr>
            </w:pPr>
            <w:r w:rsidRPr="00B54A04">
              <w:rPr>
                <w:rFonts w:eastAsia="Calibri"/>
              </w:rPr>
              <w:t>Игра вратаря (ловля, отбивание, парирование мяча, игра ногами).</w:t>
            </w:r>
          </w:p>
          <w:p w:rsidR="00FF4D28" w:rsidRPr="00FF4D28" w:rsidRDefault="00FF4D28" w:rsidP="00F76A24">
            <w:pPr>
              <w:rPr>
                <w:rFonts w:eastAsia="Calibri"/>
              </w:rPr>
            </w:pPr>
            <w:r w:rsidRPr="00B54A04">
              <w:rPr>
                <w:rFonts w:eastAsia="Calibri"/>
              </w:rPr>
              <w:t xml:space="preserve">Игра в пас через вратаря. </w:t>
            </w:r>
            <w:r w:rsidRPr="00FF4D28">
              <w:rPr>
                <w:rFonts w:eastAsia="Calibri"/>
              </w:rPr>
              <w:t>Выходы на мяч.</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отбора мяча выпадом.</w:t>
            </w:r>
          </w:p>
          <w:p w:rsidR="00FF4D28" w:rsidRPr="00B54A04" w:rsidRDefault="00FF4D28" w:rsidP="00F76A24">
            <w:pPr>
              <w:rPr>
                <w:rFonts w:eastAsia="Calibri"/>
              </w:rPr>
            </w:pPr>
            <w:r w:rsidRPr="00B54A04">
              <w:rPr>
                <w:rFonts w:eastAsia="Calibri"/>
              </w:rPr>
              <w:t>2.Совершенствование отбора мяча подкатом</w:t>
            </w:r>
          </w:p>
          <w:p w:rsidR="00FF4D28" w:rsidRPr="00FF4D28" w:rsidRDefault="00FF4D28" w:rsidP="00F76A24">
            <w:pPr>
              <w:rPr>
                <w:rFonts w:eastAsia="Calibri"/>
              </w:rPr>
            </w:pPr>
            <w:r w:rsidRPr="00FF4D28">
              <w:rPr>
                <w:rFonts w:eastAsia="Calibri"/>
              </w:rPr>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26</w:t>
            </w:r>
          </w:p>
        </w:tc>
        <w:tc>
          <w:tcPr>
            <w:tcW w:w="5670" w:type="dxa"/>
          </w:tcPr>
          <w:p w:rsidR="00FF4D28" w:rsidRPr="00B54A04" w:rsidRDefault="00FF4D28" w:rsidP="00F76A24">
            <w:pPr>
              <w:rPr>
                <w:rFonts w:eastAsia="Calibri"/>
              </w:rPr>
            </w:pPr>
            <w:r w:rsidRPr="00B54A04">
              <w:rPr>
                <w:rFonts w:eastAsia="Calibri"/>
              </w:rPr>
              <w:t>Технико-тактические действия вратаря. Игра в футбол по основным правилам.</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передачи и остановки мяча внутренней стороной стопы в парах на месте и в движении</w:t>
            </w:r>
          </w:p>
          <w:p w:rsidR="00FF4D28" w:rsidRPr="00B54A04" w:rsidRDefault="00FF4D28" w:rsidP="00F76A24">
            <w:pPr>
              <w:rPr>
                <w:rFonts w:eastAsia="Calibri"/>
              </w:rPr>
            </w:pPr>
            <w:r w:rsidRPr="00B54A04">
              <w:rPr>
                <w:rFonts w:eastAsia="Calibri"/>
              </w:rPr>
              <w:t>2.Подвижная игра с элементами футбола.</w:t>
            </w:r>
          </w:p>
          <w:p w:rsidR="00FF4D28" w:rsidRPr="00FF4D28" w:rsidRDefault="00FF4D28" w:rsidP="00F76A24">
            <w:pPr>
              <w:rPr>
                <w:rFonts w:eastAsia="Calibri"/>
              </w:rPr>
            </w:pPr>
            <w:r w:rsidRPr="00FF4D28">
              <w:rPr>
                <w:rFonts w:eastAsia="Calibri"/>
              </w:rPr>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27</w:t>
            </w:r>
          </w:p>
        </w:tc>
        <w:tc>
          <w:tcPr>
            <w:tcW w:w="5670" w:type="dxa"/>
          </w:tcPr>
          <w:p w:rsidR="00FF4D28" w:rsidRPr="00B54A04" w:rsidRDefault="00FF4D28" w:rsidP="00F76A24">
            <w:pPr>
              <w:rPr>
                <w:rFonts w:eastAsia="Calibri"/>
              </w:rPr>
            </w:pPr>
            <w:r w:rsidRPr="00B54A04">
              <w:rPr>
                <w:rFonts w:eastAsia="Calibri"/>
              </w:rPr>
              <w:t xml:space="preserve">Развитие скоростно-силовых качеств (челночный бег 5 </w:t>
            </w:r>
            <w:r w:rsidRPr="00FF4D28">
              <w:rPr>
                <w:rFonts w:eastAsia="Calibri"/>
              </w:rPr>
              <w:t>x</w:t>
            </w:r>
            <w:r w:rsidRPr="00B54A04">
              <w:rPr>
                <w:rFonts w:eastAsia="Calibri"/>
              </w:rPr>
              <w:t xml:space="preserve"> 10 метров).</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ведения мяча внутренней стороной стопы с обводкой трёх стоек и завершающим ударом внутренней стороной стопы в цель.</w:t>
            </w:r>
          </w:p>
          <w:p w:rsidR="00FF4D28" w:rsidRPr="00B54A04" w:rsidRDefault="00FF4D28" w:rsidP="00F76A24">
            <w:pPr>
              <w:rPr>
                <w:rFonts w:eastAsia="Calibri"/>
              </w:rPr>
            </w:pPr>
            <w:r w:rsidRPr="00B54A04">
              <w:rPr>
                <w:rFonts w:eastAsia="Calibri"/>
              </w:rPr>
              <w:t>2.Совершенствование передачи и остановки мяча внутренней стороной стопы в движении.</w:t>
            </w:r>
          </w:p>
          <w:p w:rsidR="00FF4D28" w:rsidRPr="00B54A04" w:rsidRDefault="00FF4D28" w:rsidP="00F76A24">
            <w:pPr>
              <w:rPr>
                <w:rFonts w:eastAsia="Calibri"/>
              </w:rPr>
            </w:pPr>
            <w:r w:rsidRPr="00B54A04">
              <w:rPr>
                <w:rFonts w:eastAsia="Calibri"/>
              </w:rPr>
              <w:t>3.Обучение ведению мяча внутренней стороной стопы и обводке стойки и передаче внутренней стороной стопы партнёру для завершающего удара по воротам внутренней частью подъёма.</w:t>
            </w:r>
          </w:p>
          <w:p w:rsidR="00FF4D28" w:rsidRPr="00FF4D28" w:rsidRDefault="00FF4D28" w:rsidP="00F76A24">
            <w:pPr>
              <w:rPr>
                <w:rFonts w:eastAsia="Calibri"/>
              </w:rPr>
            </w:pPr>
            <w:r w:rsidRPr="00FF4D28">
              <w:rPr>
                <w:rFonts w:eastAsia="Calibri"/>
              </w:rPr>
              <w:t>4.Учебная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28</w:t>
            </w:r>
          </w:p>
        </w:tc>
        <w:tc>
          <w:tcPr>
            <w:tcW w:w="5670" w:type="dxa"/>
          </w:tcPr>
          <w:p w:rsidR="00FF4D28" w:rsidRPr="00B54A04" w:rsidRDefault="00FF4D28" w:rsidP="00F76A24">
            <w:pPr>
              <w:rPr>
                <w:rFonts w:eastAsia="Calibri"/>
              </w:rPr>
            </w:pPr>
            <w:r w:rsidRPr="00B54A04">
              <w:rPr>
                <w:rFonts w:eastAsia="Calibri"/>
              </w:rPr>
              <w:t>Повторение раннее изученного материала. Учебно-тренировочная 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ведению мяча зигзагами, чередуя толчки внутренней стороной стопы левой и правой ног.</w:t>
            </w:r>
          </w:p>
          <w:p w:rsidR="00FF4D28" w:rsidRPr="00B54A04" w:rsidRDefault="00FF4D28" w:rsidP="00F76A24">
            <w:pPr>
              <w:rPr>
                <w:rFonts w:eastAsia="Calibri"/>
              </w:rPr>
            </w:pPr>
            <w:r w:rsidRPr="00B54A04">
              <w:rPr>
                <w:rFonts w:eastAsia="Calibri"/>
              </w:rPr>
              <w:t>2.Совершенствование ведения мяча с обводкой трёх стоек и завершающим ударом внутренней частью подъёма в цель.</w:t>
            </w:r>
          </w:p>
          <w:p w:rsidR="00FF4D28" w:rsidRPr="00FF4D28" w:rsidRDefault="00FF4D28" w:rsidP="00F76A24">
            <w:pPr>
              <w:rPr>
                <w:rFonts w:eastAsia="Calibri"/>
              </w:rPr>
            </w:pPr>
            <w:r w:rsidRPr="00FF4D28">
              <w:rPr>
                <w:rFonts w:eastAsia="Calibri"/>
              </w:rPr>
              <w:lastRenderedPageBreak/>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lastRenderedPageBreak/>
              <w:t>29</w:t>
            </w:r>
          </w:p>
        </w:tc>
        <w:tc>
          <w:tcPr>
            <w:tcW w:w="5670" w:type="dxa"/>
          </w:tcPr>
          <w:p w:rsidR="00FF4D28" w:rsidRPr="00FF4D28" w:rsidRDefault="00FF4D28" w:rsidP="00F76A24">
            <w:pPr>
              <w:rPr>
                <w:rFonts w:eastAsia="Calibri"/>
              </w:rPr>
            </w:pPr>
            <w:r w:rsidRPr="00B54A04">
              <w:rPr>
                <w:rFonts w:eastAsia="Calibri"/>
              </w:rPr>
              <w:t xml:space="preserve">Развитие координационных способностей (жонглирование мячом, резкие развороты). </w:t>
            </w:r>
            <w:r w:rsidRPr="00FF4D28">
              <w:rPr>
                <w:rFonts w:eastAsia="Calibri"/>
              </w:rPr>
              <w:t>Игра в квадрат.</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ведения мяча средней частью подъёма и остановки подошвой по зрительному сигналу.</w:t>
            </w:r>
          </w:p>
          <w:p w:rsidR="00FF4D28" w:rsidRPr="00B54A04" w:rsidRDefault="00FF4D28" w:rsidP="00F76A24">
            <w:pPr>
              <w:rPr>
                <w:rFonts w:eastAsia="Calibri"/>
              </w:rPr>
            </w:pPr>
            <w:r w:rsidRPr="00B54A04">
              <w:rPr>
                <w:rFonts w:eastAsia="Calibri"/>
              </w:rPr>
              <w:t>2.Обучение удару средней частью подъёма по неподвижному мячу.</w:t>
            </w:r>
          </w:p>
          <w:p w:rsidR="00FF4D28" w:rsidRPr="00B54A04" w:rsidRDefault="00FF4D28" w:rsidP="00F76A24">
            <w:pPr>
              <w:rPr>
                <w:rFonts w:eastAsia="Calibri"/>
              </w:rPr>
            </w:pPr>
            <w:r w:rsidRPr="00B54A04">
              <w:rPr>
                <w:rFonts w:eastAsia="Calibri"/>
              </w:rPr>
              <w:t>3.Обучение удару средней частью подъёма в цель после ведения мяча.</w:t>
            </w:r>
          </w:p>
          <w:p w:rsidR="00FF4D28" w:rsidRPr="00B54A04" w:rsidRDefault="00FF4D28" w:rsidP="00F76A24">
            <w:pPr>
              <w:rPr>
                <w:rFonts w:eastAsia="Calibri"/>
              </w:rPr>
            </w:pPr>
            <w:r w:rsidRPr="00B54A04">
              <w:rPr>
                <w:rFonts w:eastAsia="Calibri"/>
              </w:rPr>
              <w:t>4.Подвижная игра с элементами футбола.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30</w:t>
            </w:r>
          </w:p>
        </w:tc>
        <w:tc>
          <w:tcPr>
            <w:tcW w:w="5670" w:type="dxa"/>
          </w:tcPr>
          <w:p w:rsidR="00FF4D28" w:rsidRPr="00B54A04" w:rsidRDefault="00FF4D28" w:rsidP="00F76A24">
            <w:pPr>
              <w:rPr>
                <w:rFonts w:eastAsia="Calibri"/>
              </w:rPr>
            </w:pPr>
            <w:r w:rsidRPr="00B54A04">
              <w:rPr>
                <w:rFonts w:eastAsia="Calibri"/>
              </w:rPr>
              <w:t>Изучение розыгрыша стандартных положений (штрафной, угловой, свободный удары).</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удара средней частью подъёма в цель.</w:t>
            </w:r>
          </w:p>
          <w:p w:rsidR="00FF4D28" w:rsidRPr="00B54A04" w:rsidRDefault="00FF4D28" w:rsidP="00F76A24">
            <w:pPr>
              <w:rPr>
                <w:rFonts w:eastAsia="Calibri"/>
              </w:rPr>
            </w:pPr>
            <w:r w:rsidRPr="00B54A04">
              <w:rPr>
                <w:rFonts w:eastAsia="Calibri"/>
              </w:rPr>
              <w:t>2.Подвижная игра с элементами футбола.</w:t>
            </w:r>
          </w:p>
          <w:p w:rsidR="00FF4D28" w:rsidRPr="00FF4D28" w:rsidRDefault="00FF4D28" w:rsidP="00F76A24">
            <w:pPr>
              <w:rPr>
                <w:rFonts w:eastAsia="Calibri"/>
              </w:rPr>
            </w:pPr>
            <w:r w:rsidRPr="00FF4D28">
              <w:rPr>
                <w:rFonts w:eastAsia="Calibri"/>
              </w:rPr>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31</w:t>
            </w:r>
          </w:p>
        </w:tc>
        <w:tc>
          <w:tcPr>
            <w:tcW w:w="5670" w:type="dxa"/>
          </w:tcPr>
          <w:p w:rsidR="00FF4D28" w:rsidRPr="00FF4D28" w:rsidRDefault="00FF4D28" w:rsidP="00F76A24">
            <w:pPr>
              <w:rPr>
                <w:rFonts w:eastAsia="Calibri"/>
              </w:rPr>
            </w:pPr>
            <w:r w:rsidRPr="00B54A04">
              <w:rPr>
                <w:rFonts w:eastAsia="Calibri"/>
              </w:rPr>
              <w:t xml:space="preserve">Повторение раннее изученного материала. Обучение игре в меньшинстве – большинстве. </w:t>
            </w:r>
            <w:r w:rsidRPr="00FF4D28">
              <w:rPr>
                <w:rFonts w:eastAsia="Calibri"/>
              </w:rPr>
              <w:t>Игра в футбол по определенному сюжету.</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ударов головой по подвешенному и подброшенному над собой мячу.</w:t>
            </w:r>
          </w:p>
          <w:p w:rsidR="00FF4D28" w:rsidRPr="00B54A04" w:rsidRDefault="00FF4D28" w:rsidP="00F76A24">
            <w:pPr>
              <w:rPr>
                <w:rFonts w:eastAsia="Calibri"/>
              </w:rPr>
            </w:pPr>
            <w:r w:rsidRPr="00B54A04">
              <w:rPr>
                <w:rFonts w:eastAsia="Calibri"/>
              </w:rPr>
              <w:t>2.Совершенствование ударов головой по мячу после вбрасывания партнёром.</w:t>
            </w:r>
          </w:p>
          <w:p w:rsidR="00FF4D28" w:rsidRPr="00B54A04" w:rsidRDefault="00FF4D28" w:rsidP="00F76A24">
            <w:pPr>
              <w:rPr>
                <w:rFonts w:eastAsia="Calibri"/>
              </w:rPr>
            </w:pPr>
            <w:r w:rsidRPr="00B54A04">
              <w:rPr>
                <w:rFonts w:eastAsia="Calibri"/>
              </w:rPr>
              <w:t>3.Подвижная игра с элементами футбола.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32</w:t>
            </w:r>
          </w:p>
        </w:tc>
        <w:tc>
          <w:tcPr>
            <w:tcW w:w="5670" w:type="dxa"/>
          </w:tcPr>
          <w:p w:rsidR="00FF4D28" w:rsidRPr="00FF4D28" w:rsidRDefault="00FF4D28" w:rsidP="00F76A24">
            <w:pPr>
              <w:rPr>
                <w:rFonts w:eastAsia="Calibri"/>
              </w:rPr>
            </w:pPr>
            <w:r w:rsidRPr="00B54A04">
              <w:rPr>
                <w:rFonts w:eastAsia="Calibri"/>
              </w:rPr>
              <w:t xml:space="preserve">Совершенствование различных ударов  приемов мяча, технических и тактических действий. </w:t>
            </w:r>
            <w:r w:rsidRPr="00FF4D28">
              <w:rPr>
                <w:rFonts w:eastAsia="Calibri"/>
              </w:rPr>
              <w:t>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1.Обучение замаху правой ногой влево над неподвижным мячом с последующим переносом за мяч.</w:t>
            </w:r>
          </w:p>
          <w:p w:rsidR="00FF4D28" w:rsidRPr="00B54A04" w:rsidRDefault="00FF4D28" w:rsidP="00F76A24">
            <w:pPr>
              <w:rPr>
                <w:rFonts w:eastAsia="Calibri"/>
              </w:rPr>
            </w:pPr>
            <w:r w:rsidRPr="00B54A04">
              <w:rPr>
                <w:rFonts w:eastAsia="Calibri"/>
              </w:rPr>
              <w:t>2.Обучение замаху правой ногой влево над неподвижным мячом, последующему переносу за мяч, толчку мяча вправо внешней частью подъёма и продвижению за мячом.</w:t>
            </w:r>
          </w:p>
          <w:p w:rsidR="00FF4D28" w:rsidRPr="00FF4D28" w:rsidRDefault="00FF4D28" w:rsidP="00F76A24">
            <w:pPr>
              <w:rPr>
                <w:rFonts w:eastAsia="Calibri"/>
              </w:rPr>
            </w:pPr>
            <w:r w:rsidRPr="00FF4D28">
              <w:rPr>
                <w:rFonts w:eastAsia="Calibri"/>
              </w:rPr>
              <w:t>3.Учебная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33</w:t>
            </w:r>
          </w:p>
        </w:tc>
        <w:tc>
          <w:tcPr>
            <w:tcW w:w="5670" w:type="dxa"/>
          </w:tcPr>
          <w:p w:rsidR="00FF4D28" w:rsidRPr="00FF4D28" w:rsidRDefault="00FF4D28" w:rsidP="00F76A24">
            <w:pPr>
              <w:rPr>
                <w:rFonts w:eastAsia="Calibri"/>
              </w:rPr>
            </w:pPr>
            <w:r w:rsidRPr="00FF4D28">
              <w:rPr>
                <w:rFonts w:eastAsia="Calibri"/>
              </w:rPr>
              <w:t>Товарищеская игра в футбол.</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передачи и остановки мяча внутренней стороной стопы в парах с продвижением.</w:t>
            </w:r>
          </w:p>
          <w:p w:rsidR="00FF4D28" w:rsidRPr="00B54A04" w:rsidRDefault="00FF4D28" w:rsidP="00F76A24">
            <w:pPr>
              <w:rPr>
                <w:rFonts w:eastAsia="Calibri"/>
              </w:rPr>
            </w:pPr>
            <w:r w:rsidRPr="00B54A04">
              <w:rPr>
                <w:rFonts w:eastAsia="Calibri"/>
              </w:rPr>
              <w:t>2.Подвижная игра с элементами футбола.</w:t>
            </w:r>
          </w:p>
          <w:p w:rsidR="00FF4D28" w:rsidRPr="00B54A04" w:rsidRDefault="00FF4D28" w:rsidP="00F76A24">
            <w:pPr>
              <w:rPr>
                <w:rFonts w:eastAsia="Calibri"/>
              </w:rPr>
            </w:pPr>
            <w:r w:rsidRPr="00B54A04">
              <w:rPr>
                <w:rFonts w:eastAsia="Calibri"/>
              </w:rPr>
              <w:t>3.Совершенствование ударов средней частью подъёма по катящемуся навстречу мячу.</w:t>
            </w:r>
          </w:p>
          <w:p w:rsidR="00FF4D28" w:rsidRPr="00FF4D28" w:rsidRDefault="00FF4D28" w:rsidP="00F76A24">
            <w:pPr>
              <w:rPr>
                <w:rFonts w:eastAsia="Calibri"/>
              </w:rPr>
            </w:pPr>
            <w:r w:rsidRPr="00FF4D28">
              <w:rPr>
                <w:rFonts w:eastAsia="Calibri"/>
              </w:rPr>
              <w:t>4.Учебная игра</w:t>
            </w:r>
          </w:p>
        </w:tc>
      </w:tr>
      <w:tr w:rsidR="00FF4D28" w:rsidRPr="00FF4D28" w:rsidTr="00B83641">
        <w:trPr>
          <w:trHeight w:val="80"/>
        </w:trPr>
        <w:tc>
          <w:tcPr>
            <w:tcW w:w="817" w:type="dxa"/>
          </w:tcPr>
          <w:p w:rsidR="00FF4D28" w:rsidRPr="00FF4D28" w:rsidRDefault="00FF4D28" w:rsidP="00F76A24">
            <w:pPr>
              <w:rPr>
                <w:rFonts w:eastAsia="Calibri"/>
              </w:rPr>
            </w:pPr>
            <w:r w:rsidRPr="00FF4D28">
              <w:rPr>
                <w:rFonts w:eastAsia="Calibri"/>
              </w:rPr>
              <w:t>34</w:t>
            </w:r>
          </w:p>
        </w:tc>
        <w:tc>
          <w:tcPr>
            <w:tcW w:w="5670" w:type="dxa"/>
          </w:tcPr>
          <w:p w:rsidR="00FF4D28" w:rsidRPr="00B54A04" w:rsidRDefault="00FF4D28" w:rsidP="00F76A24">
            <w:pPr>
              <w:rPr>
                <w:rFonts w:eastAsia="Calibri"/>
              </w:rPr>
            </w:pPr>
            <w:r w:rsidRPr="00B54A04">
              <w:rPr>
                <w:rFonts w:eastAsia="Calibri"/>
              </w:rPr>
              <w:t>Учебно-тренировочная игра. Подведение итогов.</w:t>
            </w:r>
          </w:p>
        </w:tc>
        <w:tc>
          <w:tcPr>
            <w:tcW w:w="1134" w:type="dxa"/>
          </w:tcPr>
          <w:p w:rsidR="00FF4D28" w:rsidRPr="00FF4D28" w:rsidRDefault="00FF4D28" w:rsidP="00F76A24">
            <w:pPr>
              <w:rPr>
                <w:rFonts w:eastAsia="Calibri"/>
              </w:rPr>
            </w:pPr>
            <w:r w:rsidRPr="00FF4D28">
              <w:rPr>
                <w:rFonts w:eastAsia="Calibri"/>
              </w:rPr>
              <w:t>1</w:t>
            </w:r>
          </w:p>
        </w:tc>
        <w:tc>
          <w:tcPr>
            <w:tcW w:w="8080" w:type="dxa"/>
          </w:tcPr>
          <w:p w:rsidR="00FF4D28" w:rsidRPr="00B54A04" w:rsidRDefault="00FF4D28" w:rsidP="00F76A24">
            <w:pPr>
              <w:rPr>
                <w:rFonts w:eastAsia="Calibri"/>
              </w:rPr>
            </w:pPr>
            <w:r w:rsidRPr="00B54A04">
              <w:rPr>
                <w:rFonts w:eastAsia="Calibri"/>
              </w:rPr>
              <w:t>1.Совершенствование передачи и остановки мяча внутренней стороной стопы в парах на месте и в движении.</w:t>
            </w:r>
          </w:p>
          <w:p w:rsidR="00FF4D28" w:rsidRPr="00B54A04" w:rsidRDefault="00FF4D28" w:rsidP="00F76A24">
            <w:pPr>
              <w:rPr>
                <w:rFonts w:eastAsia="Calibri"/>
              </w:rPr>
            </w:pPr>
            <w:r w:rsidRPr="00B54A04">
              <w:rPr>
                <w:rFonts w:eastAsia="Calibri"/>
              </w:rPr>
              <w:t>2.подвижная игра с элементами футбола</w:t>
            </w:r>
          </w:p>
          <w:p w:rsidR="00FF4D28" w:rsidRPr="00B54A04" w:rsidRDefault="00FF4D28" w:rsidP="00F76A24">
            <w:pPr>
              <w:rPr>
                <w:rFonts w:eastAsia="Calibri"/>
              </w:rPr>
            </w:pPr>
            <w:r w:rsidRPr="00B54A04">
              <w:rPr>
                <w:rFonts w:eastAsia="Calibri"/>
              </w:rPr>
              <w:t>3.Учебная игра.</w:t>
            </w:r>
          </w:p>
        </w:tc>
      </w:tr>
    </w:tbl>
    <w:p w:rsidR="00FF4D28" w:rsidRDefault="00FF4D28" w:rsidP="00F76A24">
      <w:pPr>
        <w:rPr>
          <w:rFonts w:eastAsia="Calibri"/>
        </w:rPr>
      </w:pPr>
    </w:p>
    <w:p w:rsidR="00B83641" w:rsidRDefault="00B83641" w:rsidP="00F76A24">
      <w:pPr>
        <w:rPr>
          <w:rFonts w:eastAsia="Calibri"/>
          <w:b/>
        </w:rPr>
      </w:pPr>
    </w:p>
    <w:p w:rsidR="00B83641" w:rsidRDefault="00B83641" w:rsidP="00F76A24">
      <w:pPr>
        <w:rPr>
          <w:rFonts w:eastAsia="Calibri"/>
          <w:b/>
        </w:rPr>
      </w:pPr>
    </w:p>
    <w:p w:rsidR="00B83641" w:rsidRDefault="00B83641" w:rsidP="00F76A24">
      <w:pPr>
        <w:rPr>
          <w:rFonts w:eastAsia="Calibri"/>
          <w:b/>
        </w:rPr>
      </w:pPr>
    </w:p>
    <w:p w:rsidR="00F76A24" w:rsidRPr="00F76A24" w:rsidRDefault="00F76A24" w:rsidP="00F76A24">
      <w:pPr>
        <w:rPr>
          <w:rFonts w:eastAsia="Calibri"/>
          <w:b/>
        </w:rPr>
      </w:pPr>
      <w:r w:rsidRPr="00F76A24">
        <w:rPr>
          <w:rFonts w:eastAsia="Calibri"/>
          <w:b/>
        </w:rPr>
        <w:lastRenderedPageBreak/>
        <w:t>Перечень учебно-методического и материально-технического обеспечения образовательного процесса</w:t>
      </w:r>
    </w:p>
    <w:p w:rsidR="00F76A24" w:rsidRPr="00F76A24" w:rsidRDefault="00F76A24" w:rsidP="00F76A24">
      <w:pPr>
        <w:rPr>
          <w:rFonts w:eastAsia="Calibri"/>
          <w:b/>
        </w:rPr>
      </w:pPr>
    </w:p>
    <w:p w:rsidR="00F76A24" w:rsidRPr="00F76A24" w:rsidRDefault="00F76A24" w:rsidP="00F76A24">
      <w:pPr>
        <w:rPr>
          <w:rFonts w:eastAsia="Calibri"/>
        </w:rPr>
      </w:pPr>
      <w:r w:rsidRPr="00F76A24">
        <w:rPr>
          <w:rFonts w:eastAsia="Calibri"/>
        </w:rPr>
        <w:t>•</w:t>
      </w:r>
      <w:r w:rsidRPr="00F76A24">
        <w:rPr>
          <w:rFonts w:eastAsia="Calibri"/>
        </w:rPr>
        <w:tab/>
        <w:t>Спортивный зал</w:t>
      </w:r>
    </w:p>
    <w:p w:rsidR="00F76A24" w:rsidRPr="00F76A24" w:rsidRDefault="00F76A24" w:rsidP="00F76A24">
      <w:pPr>
        <w:rPr>
          <w:rFonts w:eastAsia="Calibri"/>
        </w:rPr>
      </w:pPr>
      <w:r w:rsidRPr="00F76A24">
        <w:rPr>
          <w:rFonts w:eastAsia="Calibri"/>
        </w:rPr>
        <w:t>•</w:t>
      </w:r>
      <w:r w:rsidRPr="00F76A24">
        <w:rPr>
          <w:rFonts w:eastAsia="Calibri"/>
        </w:rPr>
        <w:tab/>
        <w:t>Открытое плоскостное сооружение для футбола</w:t>
      </w:r>
    </w:p>
    <w:p w:rsidR="00F76A24" w:rsidRPr="00F76A24" w:rsidRDefault="00F76A24" w:rsidP="00F76A24">
      <w:pPr>
        <w:rPr>
          <w:rFonts w:eastAsia="Calibri"/>
        </w:rPr>
      </w:pPr>
      <w:r w:rsidRPr="00F76A24">
        <w:rPr>
          <w:rFonts w:eastAsia="Calibri"/>
        </w:rPr>
        <w:t>•</w:t>
      </w:r>
      <w:r w:rsidRPr="00F76A24">
        <w:rPr>
          <w:rFonts w:eastAsia="Calibri"/>
        </w:rPr>
        <w:tab/>
        <w:t>Комплект индивидуальной экипировки футболиста (спортивная форма соревновательная)</w:t>
      </w:r>
    </w:p>
    <w:p w:rsidR="00F76A24" w:rsidRPr="00F76A24" w:rsidRDefault="00F76A24" w:rsidP="00F76A24">
      <w:pPr>
        <w:rPr>
          <w:rFonts w:eastAsia="Calibri"/>
        </w:rPr>
      </w:pPr>
      <w:r w:rsidRPr="00F76A24">
        <w:rPr>
          <w:rFonts w:eastAsia="Calibri"/>
        </w:rPr>
        <w:t>•</w:t>
      </w:r>
      <w:r w:rsidRPr="00F76A24">
        <w:rPr>
          <w:rFonts w:eastAsia="Calibri"/>
        </w:rPr>
        <w:tab/>
        <w:t>Комплект футбольных накидок (для товарищеских игр);</w:t>
      </w:r>
    </w:p>
    <w:p w:rsidR="00F76A24" w:rsidRPr="00F76A24" w:rsidRDefault="00F76A24" w:rsidP="00F76A24">
      <w:pPr>
        <w:rPr>
          <w:rFonts w:eastAsia="Calibri"/>
        </w:rPr>
      </w:pPr>
      <w:r w:rsidRPr="00F76A24">
        <w:rPr>
          <w:rFonts w:eastAsia="Calibri"/>
        </w:rPr>
        <w:t>•</w:t>
      </w:r>
      <w:r w:rsidRPr="00F76A24">
        <w:rPr>
          <w:rFonts w:eastAsia="Calibri"/>
        </w:rPr>
        <w:tab/>
        <w:t>Комплект футбольных мячей (на команду);</w:t>
      </w:r>
    </w:p>
    <w:p w:rsidR="00F76A24" w:rsidRPr="00F76A24" w:rsidRDefault="00F76A24" w:rsidP="00F76A24">
      <w:pPr>
        <w:rPr>
          <w:rFonts w:eastAsia="Calibri"/>
        </w:rPr>
      </w:pPr>
      <w:r w:rsidRPr="00F76A24">
        <w:rPr>
          <w:rFonts w:eastAsia="Calibri"/>
        </w:rPr>
        <w:t>•</w:t>
      </w:r>
      <w:r w:rsidRPr="00F76A24">
        <w:rPr>
          <w:rFonts w:eastAsia="Calibri"/>
        </w:rPr>
        <w:tab/>
        <w:t>Набивные мячи;</w:t>
      </w:r>
    </w:p>
    <w:p w:rsidR="00F76A24" w:rsidRPr="00F76A24" w:rsidRDefault="00F76A24" w:rsidP="00F76A24">
      <w:pPr>
        <w:rPr>
          <w:rFonts w:eastAsia="Calibri"/>
        </w:rPr>
      </w:pPr>
      <w:r w:rsidRPr="00F76A24">
        <w:rPr>
          <w:rFonts w:eastAsia="Calibri"/>
        </w:rPr>
        <w:t>•</w:t>
      </w:r>
      <w:r w:rsidRPr="00F76A24">
        <w:rPr>
          <w:rFonts w:eastAsia="Calibri"/>
        </w:rPr>
        <w:tab/>
        <w:t>Скакалки;</w:t>
      </w:r>
    </w:p>
    <w:p w:rsidR="00F76A24" w:rsidRPr="00F76A24" w:rsidRDefault="00F76A24" w:rsidP="00F76A24">
      <w:pPr>
        <w:rPr>
          <w:rFonts w:eastAsia="Calibri"/>
        </w:rPr>
      </w:pPr>
      <w:r w:rsidRPr="00F76A24">
        <w:rPr>
          <w:rFonts w:eastAsia="Calibri"/>
        </w:rPr>
        <w:t>•</w:t>
      </w:r>
      <w:r w:rsidRPr="00F76A24">
        <w:rPr>
          <w:rFonts w:eastAsia="Calibri"/>
        </w:rPr>
        <w:tab/>
      </w:r>
      <w:proofErr w:type="spellStart"/>
      <w:r w:rsidRPr="00F76A24">
        <w:rPr>
          <w:rFonts w:eastAsia="Calibri"/>
        </w:rPr>
        <w:t>Компрессор_для</w:t>
      </w:r>
      <w:proofErr w:type="spellEnd"/>
      <w:r w:rsidRPr="00F76A24">
        <w:rPr>
          <w:rFonts w:eastAsia="Calibri"/>
        </w:rPr>
        <w:t xml:space="preserve"> накачки мячей;</w:t>
      </w:r>
    </w:p>
    <w:p w:rsidR="00F76A24" w:rsidRPr="00F76A24" w:rsidRDefault="00F76A24" w:rsidP="00F76A24">
      <w:pPr>
        <w:rPr>
          <w:rFonts w:eastAsia="Calibri"/>
        </w:rPr>
      </w:pPr>
      <w:r w:rsidRPr="00F76A24">
        <w:rPr>
          <w:rFonts w:eastAsia="Calibri"/>
        </w:rPr>
        <w:t>•</w:t>
      </w:r>
      <w:r w:rsidRPr="00F76A24">
        <w:rPr>
          <w:rFonts w:eastAsia="Calibri"/>
        </w:rPr>
        <w:tab/>
        <w:t>Стойки и «пирамиды» для обводки;</w:t>
      </w:r>
    </w:p>
    <w:p w:rsidR="00F76A24" w:rsidRPr="00F76A24" w:rsidRDefault="00F76A24" w:rsidP="00F76A24">
      <w:pPr>
        <w:rPr>
          <w:rFonts w:eastAsia="Calibri"/>
        </w:rPr>
      </w:pPr>
      <w:r w:rsidRPr="00F76A24">
        <w:rPr>
          <w:rFonts w:eastAsia="Calibri"/>
        </w:rPr>
        <w:t>•</w:t>
      </w:r>
      <w:r w:rsidRPr="00F76A24">
        <w:rPr>
          <w:rFonts w:eastAsia="Calibri"/>
        </w:rPr>
        <w:tab/>
        <w:t>Гимнастические маты;</w:t>
      </w:r>
    </w:p>
    <w:p w:rsidR="00F76A24" w:rsidRPr="00F76A24" w:rsidRDefault="00F76A24" w:rsidP="00F76A24">
      <w:pPr>
        <w:rPr>
          <w:rFonts w:eastAsia="Calibri"/>
        </w:rPr>
      </w:pPr>
      <w:r w:rsidRPr="00F76A24">
        <w:rPr>
          <w:rFonts w:eastAsia="Calibri"/>
        </w:rPr>
        <w:t>•</w:t>
      </w:r>
      <w:r w:rsidRPr="00F76A24">
        <w:rPr>
          <w:rFonts w:eastAsia="Calibri"/>
        </w:rPr>
        <w:tab/>
        <w:t>Арки для отработки точности передач;</w:t>
      </w:r>
    </w:p>
    <w:p w:rsidR="00F76A24" w:rsidRPr="00F76A24" w:rsidRDefault="00F76A24" w:rsidP="00F76A24">
      <w:pPr>
        <w:rPr>
          <w:rFonts w:eastAsia="Calibri"/>
        </w:rPr>
      </w:pPr>
      <w:r w:rsidRPr="00F76A24">
        <w:rPr>
          <w:rFonts w:eastAsia="Calibri"/>
        </w:rPr>
        <w:t xml:space="preserve"> </w:t>
      </w:r>
    </w:p>
    <w:p w:rsidR="00F76A24" w:rsidRPr="00F76A24" w:rsidRDefault="00F76A24" w:rsidP="00F76A24">
      <w:pPr>
        <w:rPr>
          <w:rFonts w:eastAsia="Calibri"/>
          <w:b/>
        </w:rPr>
      </w:pPr>
      <w:r w:rsidRPr="00F76A24">
        <w:rPr>
          <w:rFonts w:eastAsia="Calibri"/>
          <w:b/>
        </w:rPr>
        <w:t>Список литературы:</w:t>
      </w:r>
    </w:p>
    <w:p w:rsidR="00F76A24" w:rsidRPr="00F76A24" w:rsidRDefault="00F76A24" w:rsidP="00F76A24">
      <w:pPr>
        <w:rPr>
          <w:rFonts w:eastAsia="Calibri"/>
        </w:rPr>
      </w:pPr>
    </w:p>
    <w:p w:rsidR="00F76A24" w:rsidRPr="00F76A24" w:rsidRDefault="00F76A24" w:rsidP="00F76A24">
      <w:pPr>
        <w:rPr>
          <w:rFonts w:eastAsia="Calibri"/>
        </w:rPr>
      </w:pPr>
      <w:r w:rsidRPr="00F76A24">
        <w:rPr>
          <w:rFonts w:eastAsia="Calibri"/>
        </w:rPr>
        <w:t>•</w:t>
      </w:r>
      <w:r w:rsidRPr="00F76A24">
        <w:rPr>
          <w:rFonts w:eastAsia="Calibri"/>
        </w:rPr>
        <w:tab/>
        <w:t xml:space="preserve">Б.Г. </w:t>
      </w:r>
      <w:proofErr w:type="spellStart"/>
      <w:r w:rsidRPr="00F76A24">
        <w:rPr>
          <w:rFonts w:eastAsia="Calibri"/>
        </w:rPr>
        <w:t>Чирва</w:t>
      </w:r>
      <w:proofErr w:type="spellEnd"/>
      <w:r w:rsidRPr="00F76A24">
        <w:rPr>
          <w:rFonts w:eastAsia="Calibri"/>
        </w:rPr>
        <w:t xml:space="preserve"> «Футбол. Игровые упражнения при сближенных воротах для тренировки техники игры» Изд-во: ТВТ Дивизион 2008 г.</w:t>
      </w:r>
    </w:p>
    <w:p w:rsidR="00F76A24" w:rsidRPr="00F76A24" w:rsidRDefault="00F76A24" w:rsidP="00F76A24">
      <w:pPr>
        <w:rPr>
          <w:rFonts w:eastAsia="Calibri"/>
        </w:rPr>
      </w:pPr>
      <w:r w:rsidRPr="00F76A24">
        <w:rPr>
          <w:rFonts w:eastAsia="Calibri"/>
        </w:rPr>
        <w:t>•</w:t>
      </w:r>
      <w:r w:rsidRPr="00F76A24">
        <w:rPr>
          <w:rFonts w:eastAsia="Calibri"/>
        </w:rPr>
        <w:tab/>
      </w:r>
      <w:proofErr w:type="spellStart"/>
      <w:r w:rsidRPr="00F76A24">
        <w:rPr>
          <w:rFonts w:eastAsia="Calibri"/>
        </w:rPr>
        <w:t>Массимо</w:t>
      </w:r>
      <w:proofErr w:type="spellEnd"/>
      <w:r w:rsidRPr="00F76A24">
        <w:rPr>
          <w:rFonts w:eastAsia="Calibri"/>
        </w:rPr>
        <w:t xml:space="preserve"> </w:t>
      </w:r>
      <w:proofErr w:type="spellStart"/>
      <w:r w:rsidRPr="00F76A24">
        <w:rPr>
          <w:rFonts w:eastAsia="Calibri"/>
        </w:rPr>
        <w:t>Люкези</w:t>
      </w:r>
      <w:proofErr w:type="spellEnd"/>
      <w:r w:rsidRPr="00F76A24">
        <w:rPr>
          <w:rFonts w:eastAsia="Calibri"/>
        </w:rPr>
        <w:t xml:space="preserve"> «Обучение системе игры 4-3-3» Изд-во: ТВТ Дивизион 2008 г.</w:t>
      </w:r>
    </w:p>
    <w:p w:rsidR="00F76A24" w:rsidRPr="00F76A24" w:rsidRDefault="00F76A24" w:rsidP="00F76A24">
      <w:pPr>
        <w:rPr>
          <w:rFonts w:eastAsia="Calibri"/>
        </w:rPr>
      </w:pPr>
      <w:r w:rsidRPr="00F76A24">
        <w:rPr>
          <w:rFonts w:eastAsia="Calibri"/>
        </w:rPr>
        <w:t>•</w:t>
      </w:r>
      <w:r w:rsidRPr="00F76A24">
        <w:rPr>
          <w:rFonts w:eastAsia="Calibri"/>
        </w:rPr>
        <w:tab/>
        <w:t xml:space="preserve">Б.Г. </w:t>
      </w:r>
      <w:proofErr w:type="spellStart"/>
      <w:r w:rsidRPr="00F76A24">
        <w:rPr>
          <w:rFonts w:eastAsia="Calibri"/>
        </w:rPr>
        <w:t>Чирва</w:t>
      </w:r>
      <w:proofErr w:type="spellEnd"/>
      <w:r w:rsidRPr="00F76A24">
        <w:rPr>
          <w:rFonts w:eastAsia="Calibri"/>
        </w:rPr>
        <w:t xml:space="preserve"> «Футбол. Концепция технической и тактической подготовки футболистов» Изд-во: ТВТ Дивизион 2008 г.</w:t>
      </w:r>
    </w:p>
    <w:p w:rsidR="00F76A24" w:rsidRPr="00F76A24" w:rsidRDefault="00F76A24" w:rsidP="00F76A24">
      <w:pPr>
        <w:rPr>
          <w:rFonts w:eastAsia="Calibri"/>
        </w:rPr>
      </w:pPr>
      <w:r w:rsidRPr="00F76A24">
        <w:rPr>
          <w:rFonts w:eastAsia="Calibri"/>
        </w:rPr>
        <w:t>•</w:t>
      </w:r>
      <w:r w:rsidRPr="00F76A24">
        <w:rPr>
          <w:rFonts w:eastAsia="Calibri"/>
        </w:rPr>
        <w:tab/>
        <w:t xml:space="preserve">Робин </w:t>
      </w:r>
      <w:proofErr w:type="spellStart"/>
      <w:r w:rsidRPr="00F76A24">
        <w:rPr>
          <w:rFonts w:eastAsia="Calibri"/>
        </w:rPr>
        <w:t>Джоунс</w:t>
      </w:r>
      <w:proofErr w:type="spellEnd"/>
      <w:r w:rsidRPr="00F76A24">
        <w:rPr>
          <w:rFonts w:eastAsia="Calibri"/>
        </w:rPr>
        <w:t xml:space="preserve">, Том </w:t>
      </w:r>
      <w:proofErr w:type="spellStart"/>
      <w:r w:rsidRPr="00F76A24">
        <w:rPr>
          <w:rFonts w:eastAsia="Calibri"/>
        </w:rPr>
        <w:t>Трэнтер</w:t>
      </w:r>
      <w:proofErr w:type="spellEnd"/>
      <w:r w:rsidRPr="00F76A24">
        <w:rPr>
          <w:rFonts w:eastAsia="Calibri"/>
        </w:rPr>
        <w:t xml:space="preserve"> «Футбол. Тактика защиты и нападения» Изд-во: ТВТ Дивизион 2008 г.</w:t>
      </w:r>
    </w:p>
    <w:p w:rsidR="00F76A24" w:rsidRPr="00F76A24" w:rsidRDefault="00F76A24" w:rsidP="00F76A24">
      <w:pPr>
        <w:rPr>
          <w:rFonts w:eastAsia="Calibri"/>
        </w:rPr>
      </w:pPr>
      <w:r w:rsidRPr="00F76A24">
        <w:rPr>
          <w:rFonts w:eastAsia="Calibri"/>
        </w:rPr>
        <w:t>•</w:t>
      </w:r>
      <w:r w:rsidRPr="00F76A24">
        <w:rPr>
          <w:rFonts w:eastAsia="Calibri"/>
        </w:rPr>
        <w:tab/>
        <w:t xml:space="preserve">Мартин </w:t>
      </w:r>
      <w:proofErr w:type="spellStart"/>
      <w:r w:rsidRPr="00F76A24">
        <w:rPr>
          <w:rFonts w:eastAsia="Calibri"/>
        </w:rPr>
        <w:t>Бидзинский</w:t>
      </w:r>
      <w:proofErr w:type="spellEnd"/>
      <w:r w:rsidRPr="00F76A24">
        <w:rPr>
          <w:rFonts w:eastAsia="Calibri"/>
        </w:rPr>
        <w:t xml:space="preserve"> « Искусство первого касания мяча. Как подготовить техничного футболиста». Изд-во: ООО «РА Квартал» Фонд «Национальная академия футбола», 2009 г</w:t>
      </w:r>
    </w:p>
    <w:p w:rsidR="00F76A24" w:rsidRPr="00F76A24" w:rsidRDefault="00F76A24" w:rsidP="00F76A24">
      <w:pPr>
        <w:rPr>
          <w:rFonts w:eastAsia="Calibri"/>
        </w:rPr>
      </w:pPr>
      <w:r w:rsidRPr="00F76A24">
        <w:rPr>
          <w:rFonts w:eastAsia="Calibri"/>
        </w:rPr>
        <w:t>•</w:t>
      </w:r>
      <w:r w:rsidRPr="00F76A24">
        <w:rPr>
          <w:rFonts w:eastAsia="Calibri"/>
        </w:rPr>
        <w:tab/>
        <w:t xml:space="preserve">Хан </w:t>
      </w:r>
      <w:proofErr w:type="spellStart"/>
      <w:r w:rsidRPr="00F76A24">
        <w:rPr>
          <w:rFonts w:eastAsia="Calibri"/>
        </w:rPr>
        <w:t>Бергер</w:t>
      </w:r>
      <w:proofErr w:type="spellEnd"/>
      <w:r w:rsidRPr="00F76A24">
        <w:rPr>
          <w:rFonts w:eastAsia="Calibri"/>
        </w:rPr>
        <w:t xml:space="preserve"> «Уроки футбола для молодежи 6-11 лет. Овладеть мячом и учиться играть в команде». Изд-во: ООО «Агентство «КРПА Олимп»» Фонд «Национальная академия футбола», 2010 г.</w:t>
      </w:r>
    </w:p>
    <w:p w:rsidR="00F76A24" w:rsidRPr="00F76A24" w:rsidRDefault="00F76A24" w:rsidP="00F76A24">
      <w:pPr>
        <w:rPr>
          <w:rFonts w:eastAsia="Calibri"/>
        </w:rPr>
      </w:pPr>
    </w:p>
    <w:p w:rsidR="00F76A24" w:rsidRDefault="00F76A24" w:rsidP="00F76A24">
      <w:pPr>
        <w:rPr>
          <w:rFonts w:eastAsia="Calibri"/>
        </w:rPr>
      </w:pPr>
    </w:p>
    <w:sectPr w:rsidR="00F76A24" w:rsidSect="008507DB">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57" w:rsidRDefault="003C7157">
      <w:r>
        <w:separator/>
      </w:r>
    </w:p>
  </w:endnote>
  <w:endnote w:type="continuationSeparator" w:id="0">
    <w:p w:rsidR="003C7157" w:rsidRDefault="003C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DejaVu Sans">
    <w:altName w:val="SimSun"/>
    <w:charset w:val="86"/>
    <w:family w:val="roman"/>
    <w:pitch w:val="default"/>
  </w:font>
  <w:font w:name="sans-serif">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57" w:rsidRDefault="003C7157">
      <w:r>
        <w:separator/>
      </w:r>
    </w:p>
  </w:footnote>
  <w:footnote w:type="continuationSeparator" w:id="0">
    <w:p w:rsidR="003C7157" w:rsidRDefault="003C7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F74"/>
    <w:multiLevelType w:val="multilevel"/>
    <w:tmpl w:val="03840F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3409E3"/>
    <w:multiLevelType w:val="multilevel"/>
    <w:tmpl w:val="16005DB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E348FF"/>
    <w:multiLevelType w:val="hybridMultilevel"/>
    <w:tmpl w:val="438C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F30BD"/>
    <w:multiLevelType w:val="hybridMultilevel"/>
    <w:tmpl w:val="E6249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E2261F"/>
    <w:multiLevelType w:val="multilevel"/>
    <w:tmpl w:val="69265E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AB260D"/>
    <w:multiLevelType w:val="hybridMultilevel"/>
    <w:tmpl w:val="FB4ADE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83373A"/>
    <w:multiLevelType w:val="hybridMultilevel"/>
    <w:tmpl w:val="F4F86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955925"/>
    <w:multiLevelType w:val="hybridMultilevel"/>
    <w:tmpl w:val="64A80DA8"/>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8">
    <w:nsid w:val="24A20766"/>
    <w:multiLevelType w:val="hybridMultilevel"/>
    <w:tmpl w:val="1ACA1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34474"/>
    <w:multiLevelType w:val="hybridMultilevel"/>
    <w:tmpl w:val="8D1E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A3748"/>
    <w:multiLevelType w:val="hybridMultilevel"/>
    <w:tmpl w:val="22DA6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5B5C8F"/>
    <w:multiLevelType w:val="hybridMultilevel"/>
    <w:tmpl w:val="6652C874"/>
    <w:lvl w:ilvl="0" w:tplc="0419000F">
      <w:start w:val="1"/>
      <w:numFmt w:val="decimal"/>
      <w:lvlText w:val="%1."/>
      <w:lvlJc w:val="left"/>
      <w:pPr>
        <w:ind w:left="1230" w:hanging="360"/>
      </w:pPr>
    </w:lvl>
    <w:lvl w:ilvl="1" w:tplc="0419000B">
      <w:start w:val="1"/>
      <w:numFmt w:val="bullet"/>
      <w:lvlText w:val=""/>
      <w:lvlJc w:val="left"/>
      <w:pPr>
        <w:ind w:left="1950" w:hanging="360"/>
      </w:pPr>
      <w:rPr>
        <w:rFonts w:ascii="Wingdings" w:hAnsi="Wingding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
    <w:nsid w:val="2C9D41C7"/>
    <w:multiLevelType w:val="hybridMultilevel"/>
    <w:tmpl w:val="74A66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EB15E4"/>
    <w:multiLevelType w:val="multilevel"/>
    <w:tmpl w:val="200CB7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35B5AAF"/>
    <w:multiLevelType w:val="hybridMultilevel"/>
    <w:tmpl w:val="777C5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1D6FC5"/>
    <w:multiLevelType w:val="multilevel"/>
    <w:tmpl w:val="2B2E02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C158E6"/>
    <w:multiLevelType w:val="hybridMultilevel"/>
    <w:tmpl w:val="5D8E78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95A5FB2"/>
    <w:multiLevelType w:val="hybridMultilevel"/>
    <w:tmpl w:val="1AE62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365CCD"/>
    <w:multiLevelType w:val="hybridMultilevel"/>
    <w:tmpl w:val="C5B41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23AC8"/>
    <w:multiLevelType w:val="hybridMultilevel"/>
    <w:tmpl w:val="A2169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A4F1D"/>
    <w:multiLevelType w:val="hybridMultilevel"/>
    <w:tmpl w:val="9264A0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FED1803"/>
    <w:multiLevelType w:val="hybridMultilevel"/>
    <w:tmpl w:val="E1B0A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1B148A"/>
    <w:multiLevelType w:val="hybridMultilevel"/>
    <w:tmpl w:val="58EC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0E19AF"/>
    <w:multiLevelType w:val="hybridMultilevel"/>
    <w:tmpl w:val="1DCEB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D632BC"/>
    <w:multiLevelType w:val="multilevel"/>
    <w:tmpl w:val="14B6EA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BEC4367"/>
    <w:multiLevelType w:val="hybridMultilevel"/>
    <w:tmpl w:val="0844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485481"/>
    <w:multiLevelType w:val="multilevel"/>
    <w:tmpl w:val="64EC52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D914350"/>
    <w:multiLevelType w:val="hybridMultilevel"/>
    <w:tmpl w:val="093E10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F365EB7"/>
    <w:multiLevelType w:val="hybridMultilevel"/>
    <w:tmpl w:val="9A3097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1C5F82"/>
    <w:multiLevelType w:val="hybridMultilevel"/>
    <w:tmpl w:val="84FEA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D746F5"/>
    <w:multiLevelType w:val="hybridMultilevel"/>
    <w:tmpl w:val="E0C43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FD7662"/>
    <w:multiLevelType w:val="hybridMultilevel"/>
    <w:tmpl w:val="9E1ABD3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EA96612"/>
    <w:multiLevelType w:val="hybridMultilevel"/>
    <w:tmpl w:val="0AA6BD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2"/>
  </w:num>
  <w:num w:numId="4">
    <w:abstractNumId w:val="17"/>
  </w:num>
  <w:num w:numId="5">
    <w:abstractNumId w:val="19"/>
  </w:num>
  <w:num w:numId="6">
    <w:abstractNumId w:val="22"/>
  </w:num>
  <w:num w:numId="7">
    <w:abstractNumId w:val="23"/>
  </w:num>
  <w:num w:numId="8">
    <w:abstractNumId w:val="30"/>
  </w:num>
  <w:num w:numId="9">
    <w:abstractNumId w:val="6"/>
  </w:num>
  <w:num w:numId="10">
    <w:abstractNumId w:val="21"/>
  </w:num>
  <w:num w:numId="11">
    <w:abstractNumId w:val="2"/>
  </w:num>
  <w:num w:numId="12">
    <w:abstractNumId w:val="10"/>
  </w:num>
  <w:num w:numId="13">
    <w:abstractNumId w:val="25"/>
  </w:num>
  <w:num w:numId="14">
    <w:abstractNumId w:val="9"/>
  </w:num>
  <w:num w:numId="15">
    <w:abstractNumId w:val="18"/>
  </w:num>
  <w:num w:numId="16">
    <w:abstractNumId w:val="8"/>
  </w:num>
  <w:num w:numId="17">
    <w:abstractNumId w:val="0"/>
  </w:num>
  <w:num w:numId="18">
    <w:abstractNumId w:val="16"/>
  </w:num>
  <w:num w:numId="19">
    <w:abstractNumId w:val="5"/>
  </w:num>
  <w:num w:numId="20">
    <w:abstractNumId w:val="3"/>
  </w:num>
  <w:num w:numId="21">
    <w:abstractNumId w:val="31"/>
  </w:num>
  <w:num w:numId="22">
    <w:abstractNumId w:val="27"/>
  </w:num>
  <w:num w:numId="23">
    <w:abstractNumId w:val="11"/>
  </w:num>
  <w:num w:numId="24">
    <w:abstractNumId w:val="32"/>
  </w:num>
  <w:num w:numId="25">
    <w:abstractNumId w:val="15"/>
  </w:num>
  <w:num w:numId="26">
    <w:abstractNumId w:val="26"/>
  </w:num>
  <w:num w:numId="27">
    <w:abstractNumId w:val="13"/>
  </w:num>
  <w:num w:numId="28">
    <w:abstractNumId w:val="4"/>
  </w:num>
  <w:num w:numId="29">
    <w:abstractNumId w:val="24"/>
  </w:num>
  <w:num w:numId="30">
    <w:abstractNumId w:val="1"/>
  </w:num>
  <w:num w:numId="31">
    <w:abstractNumId w:val="29"/>
  </w:num>
  <w:num w:numId="32">
    <w:abstractNumId w:val="20"/>
  </w:num>
  <w:num w:numId="3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EE"/>
    <w:rsid w:val="00221A04"/>
    <w:rsid w:val="00254D28"/>
    <w:rsid w:val="00335D10"/>
    <w:rsid w:val="00366F4B"/>
    <w:rsid w:val="003C7157"/>
    <w:rsid w:val="00416B78"/>
    <w:rsid w:val="0042455C"/>
    <w:rsid w:val="0047738B"/>
    <w:rsid w:val="005C7776"/>
    <w:rsid w:val="00632A2D"/>
    <w:rsid w:val="00674FB8"/>
    <w:rsid w:val="00751342"/>
    <w:rsid w:val="008507DB"/>
    <w:rsid w:val="00A1178F"/>
    <w:rsid w:val="00A816B8"/>
    <w:rsid w:val="00B54A04"/>
    <w:rsid w:val="00B83641"/>
    <w:rsid w:val="00B9521B"/>
    <w:rsid w:val="00C06C8C"/>
    <w:rsid w:val="00C96DEE"/>
    <w:rsid w:val="00E85172"/>
    <w:rsid w:val="00EF40F8"/>
    <w:rsid w:val="00F76A24"/>
    <w:rsid w:val="00F83664"/>
    <w:rsid w:val="00FF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List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5D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6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D1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66F4B"/>
    <w:rPr>
      <w:rFonts w:asciiTheme="majorHAnsi" w:eastAsiaTheme="majorEastAsia" w:hAnsiTheme="majorHAnsi" w:cstheme="majorBidi"/>
      <w:b/>
      <w:bCs/>
      <w:color w:val="4F81BD" w:themeColor="accent1"/>
      <w:sz w:val="26"/>
      <w:szCs w:val="26"/>
      <w:lang w:eastAsia="ru-RU"/>
    </w:rPr>
  </w:style>
  <w:style w:type="table" w:styleId="a3">
    <w:name w:val="Table Grid"/>
    <w:basedOn w:val="a1"/>
    <w:qFormat/>
    <w:rsid w:val="00C96DE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5D10"/>
    <w:pPr>
      <w:ind w:left="720"/>
      <w:contextualSpacing/>
    </w:pPr>
  </w:style>
  <w:style w:type="table" w:customStyle="1" w:styleId="TableNormal">
    <w:name w:val="Table Normal"/>
    <w:uiPriority w:val="2"/>
    <w:semiHidden/>
    <w:unhideWhenUsed/>
    <w:qFormat/>
    <w:rsid w:val="008507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3"/>
    <w:uiPriority w:val="39"/>
    <w:rsid w:val="00FF4D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F4D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5">
    <w:name w:val="page number"/>
    <w:basedOn w:val="a0"/>
    <w:qFormat/>
    <w:rsid w:val="0047738B"/>
  </w:style>
  <w:style w:type="paragraph" w:styleId="a6">
    <w:name w:val="Balloon Text"/>
    <w:basedOn w:val="a"/>
    <w:link w:val="a7"/>
    <w:semiHidden/>
    <w:unhideWhenUsed/>
    <w:qFormat/>
    <w:rsid w:val="0047738B"/>
    <w:rPr>
      <w:rFonts w:ascii="Segoe UI" w:hAnsi="Segoe UI" w:cs="Segoe UI"/>
      <w:sz w:val="18"/>
      <w:szCs w:val="18"/>
    </w:rPr>
  </w:style>
  <w:style w:type="character" w:customStyle="1" w:styleId="a7">
    <w:name w:val="Текст выноски Знак"/>
    <w:basedOn w:val="a0"/>
    <w:link w:val="a6"/>
    <w:semiHidden/>
    <w:qFormat/>
    <w:rsid w:val="0047738B"/>
    <w:rPr>
      <w:rFonts w:ascii="Segoe UI" w:eastAsia="Times New Roman" w:hAnsi="Segoe UI" w:cs="Segoe UI"/>
      <w:sz w:val="18"/>
      <w:szCs w:val="18"/>
      <w:lang w:eastAsia="ru-RU"/>
    </w:rPr>
  </w:style>
  <w:style w:type="paragraph" w:styleId="a8">
    <w:name w:val="header"/>
    <w:basedOn w:val="a"/>
    <w:link w:val="a9"/>
    <w:unhideWhenUsed/>
    <w:qFormat/>
    <w:rsid w:val="0047738B"/>
    <w:pPr>
      <w:tabs>
        <w:tab w:val="center" w:pos="4677"/>
        <w:tab w:val="right" w:pos="9355"/>
      </w:tabs>
    </w:pPr>
  </w:style>
  <w:style w:type="character" w:customStyle="1" w:styleId="a9">
    <w:name w:val="Верхний колонтитул Знак"/>
    <w:basedOn w:val="a0"/>
    <w:link w:val="a8"/>
    <w:qFormat/>
    <w:rsid w:val="0047738B"/>
    <w:rPr>
      <w:rFonts w:ascii="Times New Roman" w:eastAsia="Times New Roman" w:hAnsi="Times New Roman" w:cs="Times New Roman"/>
      <w:sz w:val="24"/>
      <w:szCs w:val="24"/>
      <w:lang w:eastAsia="ru-RU"/>
    </w:rPr>
  </w:style>
  <w:style w:type="paragraph" w:styleId="aa">
    <w:name w:val="Title"/>
    <w:basedOn w:val="a"/>
    <w:next w:val="a"/>
    <w:link w:val="ab"/>
    <w:qFormat/>
    <w:rsid w:val="0047738B"/>
    <w:pPr>
      <w:suppressAutoHyphens/>
      <w:jc w:val="center"/>
    </w:pPr>
    <w:rPr>
      <w:b/>
      <w:bCs/>
      <w:lang w:eastAsia="ar-SA"/>
    </w:rPr>
  </w:style>
  <w:style w:type="character" w:customStyle="1" w:styleId="ab">
    <w:name w:val="Название Знак"/>
    <w:basedOn w:val="a0"/>
    <w:link w:val="aa"/>
    <w:qFormat/>
    <w:rsid w:val="0047738B"/>
    <w:rPr>
      <w:rFonts w:ascii="Times New Roman" w:eastAsia="Times New Roman" w:hAnsi="Times New Roman" w:cs="Times New Roman"/>
      <w:b/>
      <w:bCs/>
      <w:sz w:val="24"/>
      <w:szCs w:val="24"/>
      <w:lang w:eastAsia="ar-SA"/>
    </w:rPr>
  </w:style>
  <w:style w:type="paragraph" w:styleId="ac">
    <w:name w:val="footer"/>
    <w:basedOn w:val="a"/>
    <w:link w:val="ad"/>
    <w:unhideWhenUsed/>
    <w:qFormat/>
    <w:rsid w:val="0047738B"/>
    <w:pPr>
      <w:tabs>
        <w:tab w:val="center" w:pos="4677"/>
        <w:tab w:val="right" w:pos="9355"/>
      </w:tabs>
    </w:pPr>
  </w:style>
  <w:style w:type="character" w:customStyle="1" w:styleId="ad">
    <w:name w:val="Нижний колонтитул Знак"/>
    <w:basedOn w:val="a0"/>
    <w:link w:val="ac"/>
    <w:qFormat/>
    <w:rsid w:val="0047738B"/>
    <w:rPr>
      <w:rFonts w:ascii="Times New Roman" w:eastAsia="Times New Roman" w:hAnsi="Times New Roman" w:cs="Times New Roman"/>
      <w:sz w:val="24"/>
      <w:szCs w:val="24"/>
      <w:lang w:eastAsia="ru-RU"/>
    </w:rPr>
  </w:style>
  <w:style w:type="paragraph" w:styleId="ae">
    <w:name w:val="List Number"/>
    <w:basedOn w:val="a"/>
    <w:qFormat/>
    <w:rsid w:val="0047738B"/>
    <w:pPr>
      <w:tabs>
        <w:tab w:val="left" w:pos="567"/>
      </w:tabs>
      <w:autoSpaceDE w:val="0"/>
      <w:autoSpaceDN w:val="0"/>
      <w:adjustRightInd w:val="0"/>
      <w:ind w:left="567" w:hanging="567"/>
      <w:jc w:val="both"/>
    </w:pPr>
    <w:rPr>
      <w:rFonts w:eastAsia="Calibri"/>
      <w:szCs w:val="20"/>
    </w:rPr>
  </w:style>
  <w:style w:type="paragraph" w:styleId="af">
    <w:name w:val="Normal (Web)"/>
    <w:basedOn w:val="a"/>
    <w:qFormat/>
    <w:rsid w:val="0047738B"/>
    <w:pPr>
      <w:spacing w:before="100" w:beforeAutospacing="1" w:after="100" w:afterAutospacing="1"/>
    </w:pPr>
    <w:rPr>
      <w:rFonts w:ascii="Arial Unicode MS" w:eastAsia="Arial Unicode MS" w:hAnsi="Arial Unicode MS" w:cs="Arial Unicode MS"/>
    </w:rPr>
  </w:style>
  <w:style w:type="paragraph" w:customStyle="1" w:styleId="c53">
    <w:name w:val="c53"/>
    <w:basedOn w:val="a"/>
    <w:qFormat/>
    <w:rsid w:val="0047738B"/>
    <w:pPr>
      <w:spacing w:before="100" w:beforeAutospacing="1" w:after="100" w:afterAutospacing="1"/>
    </w:pPr>
  </w:style>
  <w:style w:type="character" w:customStyle="1" w:styleId="c16">
    <w:name w:val="c16"/>
    <w:basedOn w:val="a0"/>
    <w:qFormat/>
    <w:rsid w:val="0047738B"/>
  </w:style>
  <w:style w:type="character" w:customStyle="1" w:styleId="c1">
    <w:name w:val="c1"/>
    <w:basedOn w:val="a0"/>
    <w:qFormat/>
    <w:rsid w:val="0047738B"/>
  </w:style>
  <w:style w:type="character" w:customStyle="1" w:styleId="c56">
    <w:name w:val="c56"/>
    <w:basedOn w:val="a0"/>
    <w:qFormat/>
    <w:rsid w:val="0047738B"/>
  </w:style>
  <w:style w:type="paragraph" w:customStyle="1" w:styleId="c28">
    <w:name w:val="c28"/>
    <w:basedOn w:val="a"/>
    <w:qFormat/>
    <w:rsid w:val="0047738B"/>
    <w:pPr>
      <w:spacing w:before="100" w:beforeAutospacing="1" w:after="100" w:afterAutospacing="1"/>
    </w:pPr>
  </w:style>
  <w:style w:type="paragraph" w:customStyle="1" w:styleId="c41">
    <w:name w:val="c41"/>
    <w:basedOn w:val="a"/>
    <w:qFormat/>
    <w:rsid w:val="0047738B"/>
    <w:pPr>
      <w:spacing w:before="100" w:beforeAutospacing="1" w:after="100" w:afterAutospacing="1"/>
    </w:pPr>
  </w:style>
  <w:style w:type="paragraph" w:customStyle="1" w:styleId="c3">
    <w:name w:val="c3"/>
    <w:basedOn w:val="a"/>
    <w:qFormat/>
    <w:rsid w:val="0047738B"/>
    <w:pPr>
      <w:spacing w:before="100" w:beforeAutospacing="1" w:after="100" w:afterAutospacing="1"/>
    </w:pPr>
  </w:style>
  <w:style w:type="paragraph" w:customStyle="1" w:styleId="c6">
    <w:name w:val="c6"/>
    <w:basedOn w:val="a"/>
    <w:qFormat/>
    <w:rsid w:val="0047738B"/>
    <w:pPr>
      <w:spacing w:before="100" w:beforeAutospacing="1" w:after="100" w:afterAutospacing="1"/>
    </w:pPr>
  </w:style>
  <w:style w:type="paragraph" w:customStyle="1" w:styleId="c31">
    <w:name w:val="c31"/>
    <w:basedOn w:val="a"/>
    <w:qFormat/>
    <w:rsid w:val="0047738B"/>
    <w:pPr>
      <w:spacing w:before="100" w:beforeAutospacing="1" w:after="100" w:afterAutospacing="1"/>
    </w:pPr>
  </w:style>
  <w:style w:type="paragraph" w:customStyle="1" w:styleId="c23">
    <w:name w:val="c23"/>
    <w:basedOn w:val="a"/>
    <w:qFormat/>
    <w:rsid w:val="0047738B"/>
    <w:pPr>
      <w:spacing w:before="100" w:beforeAutospacing="1" w:after="100" w:afterAutospacing="1"/>
    </w:pPr>
  </w:style>
  <w:style w:type="paragraph" w:customStyle="1" w:styleId="c8">
    <w:name w:val="c8"/>
    <w:basedOn w:val="a"/>
    <w:qFormat/>
    <w:rsid w:val="0047738B"/>
    <w:pPr>
      <w:spacing w:before="100" w:beforeAutospacing="1" w:after="100" w:afterAutospacing="1"/>
    </w:pPr>
  </w:style>
  <w:style w:type="character" w:customStyle="1" w:styleId="c18">
    <w:name w:val="c18"/>
    <w:basedOn w:val="a0"/>
    <w:qFormat/>
    <w:rsid w:val="0047738B"/>
  </w:style>
  <w:style w:type="character" w:customStyle="1" w:styleId="c24">
    <w:name w:val="c24"/>
    <w:basedOn w:val="a0"/>
    <w:qFormat/>
    <w:rsid w:val="0047738B"/>
  </w:style>
  <w:style w:type="character" w:customStyle="1" w:styleId="c21">
    <w:name w:val="c21"/>
    <w:basedOn w:val="a0"/>
    <w:qFormat/>
    <w:rsid w:val="0047738B"/>
  </w:style>
  <w:style w:type="character" w:customStyle="1" w:styleId="FontStyle14">
    <w:name w:val="Font Style14"/>
    <w:qFormat/>
    <w:rsid w:val="0047738B"/>
    <w:rPr>
      <w:rFonts w:ascii="Times New Roman" w:hAnsi="Times New Roman" w:cs="Times New Roman"/>
      <w:i/>
      <w:iCs/>
      <w:sz w:val="20"/>
      <w:szCs w:val="20"/>
    </w:rPr>
  </w:style>
  <w:style w:type="paragraph" w:customStyle="1" w:styleId="Style4">
    <w:name w:val="Style4"/>
    <w:basedOn w:val="a"/>
    <w:qFormat/>
    <w:rsid w:val="0047738B"/>
    <w:pPr>
      <w:widowControl w:val="0"/>
      <w:autoSpaceDE w:val="0"/>
      <w:autoSpaceDN w:val="0"/>
      <w:adjustRightInd w:val="0"/>
      <w:spacing w:line="252" w:lineRule="exact"/>
      <w:ind w:firstLine="288"/>
      <w:jc w:val="both"/>
    </w:pPr>
    <w:rPr>
      <w:rFonts w:ascii="Verdana" w:hAnsi="Verdana"/>
    </w:rPr>
  </w:style>
  <w:style w:type="character" w:customStyle="1" w:styleId="FontStyle17">
    <w:name w:val="Font Style17"/>
    <w:qFormat/>
    <w:rsid w:val="0047738B"/>
    <w:rPr>
      <w:rFonts w:ascii="Times New Roman" w:hAnsi="Times New Roman" w:cs="Times New Roman"/>
      <w:b/>
      <w:bCs/>
      <w:sz w:val="20"/>
      <w:szCs w:val="20"/>
    </w:rPr>
  </w:style>
  <w:style w:type="paragraph" w:styleId="af0">
    <w:name w:val="No Spacing"/>
    <w:uiPriority w:val="1"/>
    <w:qFormat/>
    <w:rsid w:val="0047738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List Number"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5D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6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D1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66F4B"/>
    <w:rPr>
      <w:rFonts w:asciiTheme="majorHAnsi" w:eastAsiaTheme="majorEastAsia" w:hAnsiTheme="majorHAnsi" w:cstheme="majorBidi"/>
      <w:b/>
      <w:bCs/>
      <w:color w:val="4F81BD" w:themeColor="accent1"/>
      <w:sz w:val="26"/>
      <w:szCs w:val="26"/>
      <w:lang w:eastAsia="ru-RU"/>
    </w:rPr>
  </w:style>
  <w:style w:type="table" w:styleId="a3">
    <w:name w:val="Table Grid"/>
    <w:basedOn w:val="a1"/>
    <w:qFormat/>
    <w:rsid w:val="00C96DE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5D10"/>
    <w:pPr>
      <w:ind w:left="720"/>
      <w:contextualSpacing/>
    </w:pPr>
  </w:style>
  <w:style w:type="table" w:customStyle="1" w:styleId="TableNormal">
    <w:name w:val="Table Normal"/>
    <w:uiPriority w:val="2"/>
    <w:semiHidden/>
    <w:unhideWhenUsed/>
    <w:qFormat/>
    <w:rsid w:val="008507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3"/>
    <w:uiPriority w:val="39"/>
    <w:rsid w:val="00FF4D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F4D2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5">
    <w:name w:val="page number"/>
    <w:basedOn w:val="a0"/>
    <w:qFormat/>
    <w:rsid w:val="0047738B"/>
  </w:style>
  <w:style w:type="paragraph" w:styleId="a6">
    <w:name w:val="Balloon Text"/>
    <w:basedOn w:val="a"/>
    <w:link w:val="a7"/>
    <w:semiHidden/>
    <w:unhideWhenUsed/>
    <w:qFormat/>
    <w:rsid w:val="0047738B"/>
    <w:rPr>
      <w:rFonts w:ascii="Segoe UI" w:hAnsi="Segoe UI" w:cs="Segoe UI"/>
      <w:sz w:val="18"/>
      <w:szCs w:val="18"/>
    </w:rPr>
  </w:style>
  <w:style w:type="character" w:customStyle="1" w:styleId="a7">
    <w:name w:val="Текст выноски Знак"/>
    <w:basedOn w:val="a0"/>
    <w:link w:val="a6"/>
    <w:semiHidden/>
    <w:qFormat/>
    <w:rsid w:val="0047738B"/>
    <w:rPr>
      <w:rFonts w:ascii="Segoe UI" w:eastAsia="Times New Roman" w:hAnsi="Segoe UI" w:cs="Segoe UI"/>
      <w:sz w:val="18"/>
      <w:szCs w:val="18"/>
      <w:lang w:eastAsia="ru-RU"/>
    </w:rPr>
  </w:style>
  <w:style w:type="paragraph" w:styleId="a8">
    <w:name w:val="header"/>
    <w:basedOn w:val="a"/>
    <w:link w:val="a9"/>
    <w:unhideWhenUsed/>
    <w:qFormat/>
    <w:rsid w:val="0047738B"/>
    <w:pPr>
      <w:tabs>
        <w:tab w:val="center" w:pos="4677"/>
        <w:tab w:val="right" w:pos="9355"/>
      </w:tabs>
    </w:pPr>
  </w:style>
  <w:style w:type="character" w:customStyle="1" w:styleId="a9">
    <w:name w:val="Верхний колонтитул Знак"/>
    <w:basedOn w:val="a0"/>
    <w:link w:val="a8"/>
    <w:qFormat/>
    <w:rsid w:val="0047738B"/>
    <w:rPr>
      <w:rFonts w:ascii="Times New Roman" w:eastAsia="Times New Roman" w:hAnsi="Times New Roman" w:cs="Times New Roman"/>
      <w:sz w:val="24"/>
      <w:szCs w:val="24"/>
      <w:lang w:eastAsia="ru-RU"/>
    </w:rPr>
  </w:style>
  <w:style w:type="paragraph" w:styleId="aa">
    <w:name w:val="Title"/>
    <w:basedOn w:val="a"/>
    <w:next w:val="a"/>
    <w:link w:val="ab"/>
    <w:qFormat/>
    <w:rsid w:val="0047738B"/>
    <w:pPr>
      <w:suppressAutoHyphens/>
      <w:jc w:val="center"/>
    </w:pPr>
    <w:rPr>
      <w:b/>
      <w:bCs/>
      <w:lang w:eastAsia="ar-SA"/>
    </w:rPr>
  </w:style>
  <w:style w:type="character" w:customStyle="1" w:styleId="ab">
    <w:name w:val="Название Знак"/>
    <w:basedOn w:val="a0"/>
    <w:link w:val="aa"/>
    <w:qFormat/>
    <w:rsid w:val="0047738B"/>
    <w:rPr>
      <w:rFonts w:ascii="Times New Roman" w:eastAsia="Times New Roman" w:hAnsi="Times New Roman" w:cs="Times New Roman"/>
      <w:b/>
      <w:bCs/>
      <w:sz w:val="24"/>
      <w:szCs w:val="24"/>
      <w:lang w:eastAsia="ar-SA"/>
    </w:rPr>
  </w:style>
  <w:style w:type="paragraph" w:styleId="ac">
    <w:name w:val="footer"/>
    <w:basedOn w:val="a"/>
    <w:link w:val="ad"/>
    <w:unhideWhenUsed/>
    <w:qFormat/>
    <w:rsid w:val="0047738B"/>
    <w:pPr>
      <w:tabs>
        <w:tab w:val="center" w:pos="4677"/>
        <w:tab w:val="right" w:pos="9355"/>
      </w:tabs>
    </w:pPr>
  </w:style>
  <w:style w:type="character" w:customStyle="1" w:styleId="ad">
    <w:name w:val="Нижний колонтитул Знак"/>
    <w:basedOn w:val="a0"/>
    <w:link w:val="ac"/>
    <w:qFormat/>
    <w:rsid w:val="0047738B"/>
    <w:rPr>
      <w:rFonts w:ascii="Times New Roman" w:eastAsia="Times New Roman" w:hAnsi="Times New Roman" w:cs="Times New Roman"/>
      <w:sz w:val="24"/>
      <w:szCs w:val="24"/>
      <w:lang w:eastAsia="ru-RU"/>
    </w:rPr>
  </w:style>
  <w:style w:type="paragraph" w:styleId="ae">
    <w:name w:val="List Number"/>
    <w:basedOn w:val="a"/>
    <w:qFormat/>
    <w:rsid w:val="0047738B"/>
    <w:pPr>
      <w:tabs>
        <w:tab w:val="left" w:pos="567"/>
      </w:tabs>
      <w:autoSpaceDE w:val="0"/>
      <w:autoSpaceDN w:val="0"/>
      <w:adjustRightInd w:val="0"/>
      <w:ind w:left="567" w:hanging="567"/>
      <w:jc w:val="both"/>
    </w:pPr>
    <w:rPr>
      <w:rFonts w:eastAsia="Calibri"/>
      <w:szCs w:val="20"/>
    </w:rPr>
  </w:style>
  <w:style w:type="paragraph" w:styleId="af">
    <w:name w:val="Normal (Web)"/>
    <w:basedOn w:val="a"/>
    <w:qFormat/>
    <w:rsid w:val="0047738B"/>
    <w:pPr>
      <w:spacing w:before="100" w:beforeAutospacing="1" w:after="100" w:afterAutospacing="1"/>
    </w:pPr>
    <w:rPr>
      <w:rFonts w:ascii="Arial Unicode MS" w:eastAsia="Arial Unicode MS" w:hAnsi="Arial Unicode MS" w:cs="Arial Unicode MS"/>
    </w:rPr>
  </w:style>
  <w:style w:type="paragraph" w:customStyle="1" w:styleId="c53">
    <w:name w:val="c53"/>
    <w:basedOn w:val="a"/>
    <w:qFormat/>
    <w:rsid w:val="0047738B"/>
    <w:pPr>
      <w:spacing w:before="100" w:beforeAutospacing="1" w:after="100" w:afterAutospacing="1"/>
    </w:pPr>
  </w:style>
  <w:style w:type="character" w:customStyle="1" w:styleId="c16">
    <w:name w:val="c16"/>
    <w:basedOn w:val="a0"/>
    <w:qFormat/>
    <w:rsid w:val="0047738B"/>
  </w:style>
  <w:style w:type="character" w:customStyle="1" w:styleId="c1">
    <w:name w:val="c1"/>
    <w:basedOn w:val="a0"/>
    <w:qFormat/>
    <w:rsid w:val="0047738B"/>
  </w:style>
  <w:style w:type="character" w:customStyle="1" w:styleId="c56">
    <w:name w:val="c56"/>
    <w:basedOn w:val="a0"/>
    <w:qFormat/>
    <w:rsid w:val="0047738B"/>
  </w:style>
  <w:style w:type="paragraph" w:customStyle="1" w:styleId="c28">
    <w:name w:val="c28"/>
    <w:basedOn w:val="a"/>
    <w:qFormat/>
    <w:rsid w:val="0047738B"/>
    <w:pPr>
      <w:spacing w:before="100" w:beforeAutospacing="1" w:after="100" w:afterAutospacing="1"/>
    </w:pPr>
  </w:style>
  <w:style w:type="paragraph" w:customStyle="1" w:styleId="c41">
    <w:name w:val="c41"/>
    <w:basedOn w:val="a"/>
    <w:qFormat/>
    <w:rsid w:val="0047738B"/>
    <w:pPr>
      <w:spacing w:before="100" w:beforeAutospacing="1" w:after="100" w:afterAutospacing="1"/>
    </w:pPr>
  </w:style>
  <w:style w:type="paragraph" w:customStyle="1" w:styleId="c3">
    <w:name w:val="c3"/>
    <w:basedOn w:val="a"/>
    <w:qFormat/>
    <w:rsid w:val="0047738B"/>
    <w:pPr>
      <w:spacing w:before="100" w:beforeAutospacing="1" w:after="100" w:afterAutospacing="1"/>
    </w:pPr>
  </w:style>
  <w:style w:type="paragraph" w:customStyle="1" w:styleId="c6">
    <w:name w:val="c6"/>
    <w:basedOn w:val="a"/>
    <w:qFormat/>
    <w:rsid w:val="0047738B"/>
    <w:pPr>
      <w:spacing w:before="100" w:beforeAutospacing="1" w:after="100" w:afterAutospacing="1"/>
    </w:pPr>
  </w:style>
  <w:style w:type="paragraph" w:customStyle="1" w:styleId="c31">
    <w:name w:val="c31"/>
    <w:basedOn w:val="a"/>
    <w:qFormat/>
    <w:rsid w:val="0047738B"/>
    <w:pPr>
      <w:spacing w:before="100" w:beforeAutospacing="1" w:after="100" w:afterAutospacing="1"/>
    </w:pPr>
  </w:style>
  <w:style w:type="paragraph" w:customStyle="1" w:styleId="c23">
    <w:name w:val="c23"/>
    <w:basedOn w:val="a"/>
    <w:qFormat/>
    <w:rsid w:val="0047738B"/>
    <w:pPr>
      <w:spacing w:before="100" w:beforeAutospacing="1" w:after="100" w:afterAutospacing="1"/>
    </w:pPr>
  </w:style>
  <w:style w:type="paragraph" w:customStyle="1" w:styleId="c8">
    <w:name w:val="c8"/>
    <w:basedOn w:val="a"/>
    <w:qFormat/>
    <w:rsid w:val="0047738B"/>
    <w:pPr>
      <w:spacing w:before="100" w:beforeAutospacing="1" w:after="100" w:afterAutospacing="1"/>
    </w:pPr>
  </w:style>
  <w:style w:type="character" w:customStyle="1" w:styleId="c18">
    <w:name w:val="c18"/>
    <w:basedOn w:val="a0"/>
    <w:qFormat/>
    <w:rsid w:val="0047738B"/>
  </w:style>
  <w:style w:type="character" w:customStyle="1" w:styleId="c24">
    <w:name w:val="c24"/>
    <w:basedOn w:val="a0"/>
    <w:qFormat/>
    <w:rsid w:val="0047738B"/>
  </w:style>
  <w:style w:type="character" w:customStyle="1" w:styleId="c21">
    <w:name w:val="c21"/>
    <w:basedOn w:val="a0"/>
    <w:qFormat/>
    <w:rsid w:val="0047738B"/>
  </w:style>
  <w:style w:type="character" w:customStyle="1" w:styleId="FontStyle14">
    <w:name w:val="Font Style14"/>
    <w:qFormat/>
    <w:rsid w:val="0047738B"/>
    <w:rPr>
      <w:rFonts w:ascii="Times New Roman" w:hAnsi="Times New Roman" w:cs="Times New Roman"/>
      <w:i/>
      <w:iCs/>
      <w:sz w:val="20"/>
      <w:szCs w:val="20"/>
    </w:rPr>
  </w:style>
  <w:style w:type="paragraph" w:customStyle="1" w:styleId="Style4">
    <w:name w:val="Style4"/>
    <w:basedOn w:val="a"/>
    <w:qFormat/>
    <w:rsid w:val="0047738B"/>
    <w:pPr>
      <w:widowControl w:val="0"/>
      <w:autoSpaceDE w:val="0"/>
      <w:autoSpaceDN w:val="0"/>
      <w:adjustRightInd w:val="0"/>
      <w:spacing w:line="252" w:lineRule="exact"/>
      <w:ind w:firstLine="288"/>
      <w:jc w:val="both"/>
    </w:pPr>
    <w:rPr>
      <w:rFonts w:ascii="Verdana" w:hAnsi="Verdana"/>
    </w:rPr>
  </w:style>
  <w:style w:type="character" w:customStyle="1" w:styleId="FontStyle17">
    <w:name w:val="Font Style17"/>
    <w:qFormat/>
    <w:rsid w:val="0047738B"/>
    <w:rPr>
      <w:rFonts w:ascii="Times New Roman" w:hAnsi="Times New Roman" w:cs="Times New Roman"/>
      <w:b/>
      <w:bCs/>
      <w:sz w:val="20"/>
      <w:szCs w:val="20"/>
    </w:rPr>
  </w:style>
  <w:style w:type="paragraph" w:styleId="af0">
    <w:name w:val="No Spacing"/>
    <w:uiPriority w:val="1"/>
    <w:qFormat/>
    <w:rsid w:val="004773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44</Pages>
  <Words>14490</Words>
  <Characters>82593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Папа</cp:lastModifiedBy>
  <cp:revision>8</cp:revision>
  <dcterms:created xsi:type="dcterms:W3CDTF">2023-09-19T20:42:00Z</dcterms:created>
  <dcterms:modified xsi:type="dcterms:W3CDTF">2024-09-09T19:13:00Z</dcterms:modified>
</cp:coreProperties>
</file>